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EB" w:rsidRPr="007219D7" w:rsidRDefault="00923523" w:rsidP="00330730">
      <w:pPr>
        <w:jc w:val="center"/>
        <w:rPr>
          <w:b/>
          <w:sz w:val="22"/>
          <w:szCs w:val="22"/>
        </w:rPr>
      </w:pPr>
      <w:r w:rsidRPr="007219D7">
        <w:rPr>
          <w:b/>
          <w:sz w:val="22"/>
          <w:szCs w:val="22"/>
        </w:rPr>
        <w:t>Post-Baccalaureate</w:t>
      </w:r>
      <w:r w:rsidR="002900C4" w:rsidRPr="007219D7">
        <w:rPr>
          <w:b/>
          <w:sz w:val="22"/>
          <w:szCs w:val="22"/>
        </w:rPr>
        <w:t xml:space="preserve"> Research Internship</w:t>
      </w:r>
    </w:p>
    <w:p w:rsidR="00923523" w:rsidRPr="007219D7" w:rsidRDefault="00923523" w:rsidP="002900C4">
      <w:pPr>
        <w:jc w:val="center"/>
        <w:rPr>
          <w:b/>
          <w:sz w:val="22"/>
          <w:szCs w:val="22"/>
        </w:rPr>
      </w:pPr>
      <w:r w:rsidRPr="007219D7">
        <w:rPr>
          <w:b/>
          <w:sz w:val="22"/>
          <w:szCs w:val="22"/>
        </w:rPr>
        <w:t>Two Year Pilot Program</w:t>
      </w:r>
    </w:p>
    <w:p w:rsidR="00330730" w:rsidRPr="007219D7" w:rsidRDefault="00330730" w:rsidP="002900C4">
      <w:pPr>
        <w:jc w:val="center"/>
        <w:rPr>
          <w:b/>
          <w:sz w:val="22"/>
          <w:szCs w:val="22"/>
        </w:rPr>
      </w:pPr>
      <w:r w:rsidRPr="007219D7">
        <w:rPr>
          <w:b/>
          <w:sz w:val="22"/>
          <w:szCs w:val="22"/>
        </w:rPr>
        <w:t xml:space="preserve">Target Start Date – </w:t>
      </w:r>
      <w:r w:rsidR="00B21B68">
        <w:rPr>
          <w:b/>
          <w:sz w:val="22"/>
          <w:szCs w:val="22"/>
        </w:rPr>
        <w:t>July 1,</w:t>
      </w:r>
      <w:r w:rsidRPr="007219D7">
        <w:rPr>
          <w:b/>
          <w:sz w:val="22"/>
          <w:szCs w:val="22"/>
        </w:rPr>
        <w:t xml:space="preserve"> 2012 </w:t>
      </w:r>
    </w:p>
    <w:p w:rsidR="002900C4" w:rsidRPr="007219D7" w:rsidRDefault="002900C4">
      <w:pPr>
        <w:rPr>
          <w:sz w:val="22"/>
          <w:szCs w:val="22"/>
        </w:rPr>
      </w:pPr>
    </w:p>
    <w:p w:rsidR="0027694E" w:rsidRPr="007219D7" w:rsidRDefault="0027694E">
      <w:pPr>
        <w:rPr>
          <w:sz w:val="20"/>
          <w:szCs w:val="20"/>
        </w:rPr>
      </w:pPr>
    </w:p>
    <w:p w:rsidR="002900C4" w:rsidRPr="007219D7" w:rsidRDefault="002900C4">
      <w:pPr>
        <w:rPr>
          <w:b/>
          <w:sz w:val="20"/>
          <w:szCs w:val="20"/>
        </w:rPr>
      </w:pPr>
      <w:r w:rsidRPr="007219D7">
        <w:rPr>
          <w:b/>
          <w:sz w:val="20"/>
          <w:szCs w:val="20"/>
        </w:rPr>
        <w:t>Designed for individuals who</w:t>
      </w:r>
      <w:r w:rsidR="0027694E" w:rsidRPr="007219D7">
        <w:rPr>
          <w:b/>
          <w:sz w:val="20"/>
          <w:szCs w:val="20"/>
        </w:rPr>
        <w:t>:</w:t>
      </w:r>
      <w:r w:rsidRPr="007219D7">
        <w:rPr>
          <w:b/>
          <w:sz w:val="20"/>
          <w:szCs w:val="20"/>
        </w:rPr>
        <w:t xml:space="preserve"> </w:t>
      </w:r>
    </w:p>
    <w:p w:rsidR="0027694E" w:rsidRPr="007219D7" w:rsidRDefault="002900C4" w:rsidP="002769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19D7">
        <w:rPr>
          <w:sz w:val="20"/>
          <w:szCs w:val="20"/>
        </w:rPr>
        <w:t>Seek training,</w:t>
      </w:r>
      <w:r w:rsidR="00B347BC" w:rsidRPr="007219D7">
        <w:rPr>
          <w:sz w:val="20"/>
          <w:szCs w:val="20"/>
        </w:rPr>
        <w:t xml:space="preserve"> experience, and mentoring in a </w:t>
      </w:r>
      <w:r w:rsidR="00D05A39" w:rsidRPr="007219D7">
        <w:rPr>
          <w:sz w:val="20"/>
          <w:szCs w:val="20"/>
        </w:rPr>
        <w:t xml:space="preserve">research </w:t>
      </w:r>
      <w:r w:rsidR="00D72E8C" w:rsidRPr="007219D7">
        <w:rPr>
          <w:sz w:val="20"/>
          <w:szCs w:val="20"/>
        </w:rPr>
        <w:t xml:space="preserve">setting </w:t>
      </w:r>
    </w:p>
    <w:p w:rsidR="0027694E" w:rsidRPr="007219D7" w:rsidRDefault="002900C4" w:rsidP="002769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19D7">
        <w:rPr>
          <w:sz w:val="20"/>
          <w:szCs w:val="20"/>
        </w:rPr>
        <w:t>P</w:t>
      </w:r>
      <w:r w:rsidR="00C11F46" w:rsidRPr="007219D7">
        <w:rPr>
          <w:sz w:val="20"/>
          <w:szCs w:val="20"/>
        </w:rPr>
        <w:t>l</w:t>
      </w:r>
      <w:r w:rsidRPr="007219D7">
        <w:rPr>
          <w:sz w:val="20"/>
          <w:szCs w:val="20"/>
        </w:rPr>
        <w:t>an to pursue a graduate or p</w:t>
      </w:r>
      <w:r w:rsidR="00C11F46" w:rsidRPr="007219D7">
        <w:rPr>
          <w:sz w:val="20"/>
          <w:szCs w:val="20"/>
        </w:rPr>
        <w:t xml:space="preserve">rofessional degree in </w:t>
      </w:r>
      <w:r w:rsidRPr="007219D7">
        <w:rPr>
          <w:sz w:val="20"/>
          <w:szCs w:val="20"/>
        </w:rPr>
        <w:t xml:space="preserve">science, medicine or a related field </w:t>
      </w:r>
      <w:r w:rsidR="00D72E8C" w:rsidRPr="007219D7">
        <w:rPr>
          <w:sz w:val="20"/>
          <w:szCs w:val="20"/>
        </w:rPr>
        <w:t>and</w:t>
      </w:r>
    </w:p>
    <w:p w:rsidR="00D72E8C" w:rsidRPr="007219D7" w:rsidRDefault="00725B37" w:rsidP="0027694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Have</w:t>
      </w:r>
      <w:r w:rsidR="002972D0" w:rsidRPr="007219D7">
        <w:rPr>
          <w:sz w:val="20"/>
          <w:szCs w:val="20"/>
        </w:rPr>
        <w:t xml:space="preserve"> </w:t>
      </w:r>
      <w:r w:rsidR="00D72E8C" w:rsidRPr="007219D7">
        <w:rPr>
          <w:sz w:val="20"/>
          <w:szCs w:val="20"/>
        </w:rPr>
        <w:t>US citizenship or permanent residency</w:t>
      </w:r>
    </w:p>
    <w:p w:rsidR="0027694E" w:rsidRPr="007219D7" w:rsidRDefault="0027694E" w:rsidP="0027694E">
      <w:pPr>
        <w:rPr>
          <w:sz w:val="20"/>
          <w:szCs w:val="20"/>
        </w:rPr>
      </w:pPr>
    </w:p>
    <w:p w:rsidR="006724B5" w:rsidRPr="007219D7" w:rsidRDefault="006724B5" w:rsidP="0027694E">
      <w:pPr>
        <w:rPr>
          <w:b/>
          <w:sz w:val="20"/>
          <w:szCs w:val="20"/>
        </w:rPr>
      </w:pPr>
      <w:r w:rsidRPr="007219D7">
        <w:rPr>
          <w:b/>
          <w:sz w:val="20"/>
          <w:szCs w:val="20"/>
        </w:rPr>
        <w:t>Requirements and Limitations</w:t>
      </w:r>
    </w:p>
    <w:p w:rsidR="006724B5" w:rsidRPr="007219D7" w:rsidRDefault="002900C4" w:rsidP="006724B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219D7">
        <w:rPr>
          <w:sz w:val="20"/>
          <w:szCs w:val="20"/>
        </w:rPr>
        <w:t xml:space="preserve">This </w:t>
      </w:r>
      <w:r w:rsidR="00C11F46" w:rsidRPr="007219D7">
        <w:rPr>
          <w:sz w:val="20"/>
          <w:szCs w:val="20"/>
        </w:rPr>
        <w:t>appointment</w:t>
      </w:r>
      <w:r w:rsidR="006724B5" w:rsidRPr="007219D7">
        <w:rPr>
          <w:sz w:val="20"/>
          <w:szCs w:val="20"/>
        </w:rPr>
        <w:t xml:space="preserve"> is for a limited duration</w:t>
      </w:r>
      <w:r w:rsidR="00C11F46" w:rsidRPr="007219D7">
        <w:rPr>
          <w:sz w:val="20"/>
          <w:szCs w:val="20"/>
        </w:rPr>
        <w:t xml:space="preserve">, </w:t>
      </w:r>
      <w:r w:rsidRPr="007219D7">
        <w:rPr>
          <w:sz w:val="20"/>
          <w:szCs w:val="20"/>
        </w:rPr>
        <w:t>anti</w:t>
      </w:r>
      <w:r w:rsidR="00C11F46" w:rsidRPr="007219D7">
        <w:rPr>
          <w:sz w:val="20"/>
          <w:szCs w:val="20"/>
        </w:rPr>
        <w:t xml:space="preserve">cipated length of </w:t>
      </w:r>
      <w:r w:rsidR="006724B5" w:rsidRPr="007219D7">
        <w:rPr>
          <w:sz w:val="20"/>
          <w:szCs w:val="20"/>
        </w:rPr>
        <w:t>one year with the possibility of renewal for a second</w:t>
      </w:r>
      <w:r w:rsidRPr="007219D7">
        <w:rPr>
          <w:sz w:val="20"/>
          <w:szCs w:val="20"/>
        </w:rPr>
        <w:t xml:space="preserve"> year.  </w:t>
      </w:r>
      <w:r w:rsidR="000E4DC0" w:rsidRPr="007219D7">
        <w:rPr>
          <w:sz w:val="20"/>
          <w:szCs w:val="20"/>
        </w:rPr>
        <w:t xml:space="preserve">At the end </w:t>
      </w:r>
      <w:r w:rsidR="006724B5" w:rsidRPr="007219D7">
        <w:rPr>
          <w:sz w:val="20"/>
          <w:szCs w:val="20"/>
        </w:rPr>
        <w:t>of</w:t>
      </w:r>
      <w:r w:rsidR="000E4DC0" w:rsidRPr="007219D7">
        <w:rPr>
          <w:sz w:val="20"/>
          <w:szCs w:val="20"/>
        </w:rPr>
        <w:t xml:space="preserve"> the second</w:t>
      </w:r>
      <w:r w:rsidR="00923523" w:rsidRPr="007219D7">
        <w:rPr>
          <w:sz w:val="20"/>
          <w:szCs w:val="20"/>
        </w:rPr>
        <w:t xml:space="preserve"> year </w:t>
      </w:r>
      <w:r w:rsidR="000E4DC0" w:rsidRPr="007219D7">
        <w:rPr>
          <w:sz w:val="20"/>
          <w:szCs w:val="20"/>
        </w:rPr>
        <w:t xml:space="preserve">of employment </w:t>
      </w:r>
      <w:r w:rsidR="0092568B" w:rsidRPr="007219D7">
        <w:rPr>
          <w:sz w:val="20"/>
          <w:szCs w:val="20"/>
        </w:rPr>
        <w:t xml:space="preserve">or enrollment into graduate </w:t>
      </w:r>
      <w:r w:rsidR="006724B5" w:rsidRPr="007219D7">
        <w:rPr>
          <w:sz w:val="20"/>
          <w:szCs w:val="20"/>
        </w:rPr>
        <w:t>school</w:t>
      </w:r>
      <w:r w:rsidR="0092568B" w:rsidRPr="007219D7">
        <w:rPr>
          <w:sz w:val="20"/>
          <w:szCs w:val="20"/>
        </w:rPr>
        <w:t xml:space="preserve">, </w:t>
      </w:r>
      <w:r w:rsidR="006724B5" w:rsidRPr="007219D7">
        <w:rPr>
          <w:sz w:val="20"/>
          <w:szCs w:val="20"/>
        </w:rPr>
        <w:t>the</w:t>
      </w:r>
      <w:r w:rsidR="000E4DC0" w:rsidRPr="007219D7">
        <w:rPr>
          <w:sz w:val="20"/>
          <w:szCs w:val="20"/>
        </w:rPr>
        <w:t xml:space="preserve"> appointment w</w:t>
      </w:r>
      <w:r w:rsidR="006724B5" w:rsidRPr="007219D7">
        <w:rPr>
          <w:sz w:val="20"/>
          <w:szCs w:val="20"/>
        </w:rPr>
        <w:t>ill terminate</w:t>
      </w:r>
      <w:r w:rsidR="000E4DC0" w:rsidRPr="007219D7">
        <w:rPr>
          <w:sz w:val="20"/>
          <w:szCs w:val="20"/>
        </w:rPr>
        <w:t xml:space="preserve">.  </w:t>
      </w:r>
    </w:p>
    <w:p w:rsidR="006724B5" w:rsidRPr="007219D7" w:rsidRDefault="000E4DC0" w:rsidP="006724B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219D7">
        <w:rPr>
          <w:sz w:val="20"/>
          <w:szCs w:val="20"/>
        </w:rPr>
        <w:t>The in</w:t>
      </w:r>
      <w:r w:rsidR="006724B5" w:rsidRPr="007219D7">
        <w:rPr>
          <w:sz w:val="20"/>
          <w:szCs w:val="20"/>
        </w:rPr>
        <w:t>tern</w:t>
      </w:r>
      <w:r w:rsidR="0035263A" w:rsidRPr="007219D7">
        <w:rPr>
          <w:sz w:val="20"/>
          <w:szCs w:val="20"/>
        </w:rPr>
        <w:t xml:space="preserve"> could be rehired through the</w:t>
      </w:r>
      <w:r w:rsidR="00923523" w:rsidRPr="007219D7">
        <w:rPr>
          <w:sz w:val="20"/>
          <w:szCs w:val="20"/>
        </w:rPr>
        <w:t xml:space="preserve"> competitive </w:t>
      </w:r>
      <w:r w:rsidR="00E468B8" w:rsidRPr="007219D7">
        <w:rPr>
          <w:sz w:val="20"/>
          <w:szCs w:val="20"/>
        </w:rPr>
        <w:t>search process</w:t>
      </w:r>
      <w:r w:rsidRPr="007219D7">
        <w:rPr>
          <w:sz w:val="20"/>
          <w:szCs w:val="20"/>
        </w:rPr>
        <w:t>.</w:t>
      </w:r>
      <w:r w:rsidR="007F2023" w:rsidRPr="007219D7">
        <w:rPr>
          <w:sz w:val="20"/>
          <w:szCs w:val="20"/>
        </w:rPr>
        <w:t xml:space="preserve">  </w:t>
      </w:r>
    </w:p>
    <w:p w:rsidR="006724B5" w:rsidRPr="007219D7" w:rsidRDefault="00FB250D" w:rsidP="006724B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219D7">
        <w:rPr>
          <w:sz w:val="20"/>
          <w:szCs w:val="20"/>
        </w:rPr>
        <w:t>In year one, th</w:t>
      </w:r>
      <w:r w:rsidR="007F2023" w:rsidRPr="007219D7">
        <w:rPr>
          <w:sz w:val="20"/>
          <w:szCs w:val="20"/>
        </w:rPr>
        <w:t xml:space="preserve">e number of interns employed would be no greater than 10% of the total number of budgeted research </w:t>
      </w:r>
      <w:r w:rsidRPr="007219D7">
        <w:rPr>
          <w:sz w:val="20"/>
          <w:szCs w:val="20"/>
        </w:rPr>
        <w:t>assistant staff (PRK1).</w:t>
      </w:r>
      <w:r w:rsidR="007F2023" w:rsidRPr="007219D7">
        <w:rPr>
          <w:sz w:val="20"/>
          <w:szCs w:val="20"/>
        </w:rPr>
        <w:t xml:space="preserve"> </w:t>
      </w:r>
      <w:r w:rsidR="0092568B" w:rsidRPr="007219D7">
        <w:rPr>
          <w:sz w:val="20"/>
          <w:szCs w:val="20"/>
        </w:rPr>
        <w:t xml:space="preserve"> </w:t>
      </w:r>
    </w:p>
    <w:p w:rsidR="002900C4" w:rsidRPr="007219D7" w:rsidRDefault="00240821" w:rsidP="006724B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219D7">
        <w:rPr>
          <w:sz w:val="20"/>
          <w:szCs w:val="20"/>
        </w:rPr>
        <w:t>Mandatory</w:t>
      </w:r>
      <w:r w:rsidR="0092568B" w:rsidRPr="007219D7">
        <w:rPr>
          <w:sz w:val="20"/>
          <w:szCs w:val="20"/>
        </w:rPr>
        <w:t xml:space="preserve"> evaluation after year </w:t>
      </w:r>
      <w:r w:rsidR="006724B5" w:rsidRPr="007219D7">
        <w:rPr>
          <w:sz w:val="20"/>
          <w:szCs w:val="20"/>
        </w:rPr>
        <w:t>one</w:t>
      </w:r>
      <w:r w:rsidR="00A92350" w:rsidRPr="007219D7">
        <w:rPr>
          <w:sz w:val="20"/>
          <w:szCs w:val="20"/>
        </w:rPr>
        <w:t xml:space="preserve"> </w:t>
      </w:r>
      <w:r w:rsidRPr="007219D7">
        <w:rPr>
          <w:sz w:val="20"/>
          <w:szCs w:val="20"/>
        </w:rPr>
        <w:t>consistent with guidelines described below</w:t>
      </w:r>
      <w:r w:rsidR="0092568B" w:rsidRPr="007219D7">
        <w:rPr>
          <w:sz w:val="20"/>
          <w:szCs w:val="20"/>
        </w:rPr>
        <w:t xml:space="preserve">.  </w:t>
      </w:r>
    </w:p>
    <w:p w:rsidR="002900C4" w:rsidRPr="007219D7" w:rsidRDefault="002900C4" w:rsidP="002900C4">
      <w:pPr>
        <w:rPr>
          <w:sz w:val="20"/>
          <w:szCs w:val="20"/>
        </w:rPr>
      </w:pPr>
    </w:p>
    <w:p w:rsidR="006724B5" w:rsidRPr="007219D7" w:rsidRDefault="006724B5" w:rsidP="002900C4">
      <w:pPr>
        <w:rPr>
          <w:b/>
          <w:sz w:val="20"/>
          <w:szCs w:val="20"/>
        </w:rPr>
      </w:pPr>
      <w:r w:rsidRPr="007219D7">
        <w:rPr>
          <w:b/>
          <w:sz w:val="20"/>
          <w:szCs w:val="20"/>
        </w:rPr>
        <w:t>Application and Appointment</w:t>
      </w:r>
    </w:p>
    <w:p w:rsidR="006724B5" w:rsidRPr="007219D7" w:rsidRDefault="006724B5" w:rsidP="002900C4">
      <w:pPr>
        <w:rPr>
          <w:sz w:val="20"/>
          <w:szCs w:val="20"/>
        </w:rPr>
      </w:pPr>
      <w:r w:rsidRPr="007219D7">
        <w:rPr>
          <w:sz w:val="20"/>
          <w:szCs w:val="20"/>
        </w:rPr>
        <w:t xml:space="preserve">The application and appointment processes for the </w:t>
      </w:r>
      <w:r w:rsidR="002900C4" w:rsidRPr="007219D7">
        <w:rPr>
          <w:sz w:val="20"/>
          <w:szCs w:val="20"/>
        </w:rPr>
        <w:t>Research Internship w</w:t>
      </w:r>
      <w:r w:rsidRPr="007219D7">
        <w:rPr>
          <w:sz w:val="20"/>
          <w:szCs w:val="20"/>
        </w:rPr>
        <w:t>ill mirror</w:t>
      </w:r>
      <w:r w:rsidR="002900C4" w:rsidRPr="007219D7">
        <w:rPr>
          <w:sz w:val="20"/>
          <w:szCs w:val="20"/>
        </w:rPr>
        <w:t xml:space="preserve"> the</w:t>
      </w:r>
      <w:r w:rsidR="005A19DC" w:rsidRPr="007219D7">
        <w:rPr>
          <w:sz w:val="20"/>
          <w:szCs w:val="20"/>
        </w:rPr>
        <w:t xml:space="preserve"> </w:t>
      </w:r>
      <w:r w:rsidR="00923523" w:rsidRPr="007219D7">
        <w:rPr>
          <w:sz w:val="20"/>
          <w:szCs w:val="20"/>
        </w:rPr>
        <w:t>post-doctoral</w:t>
      </w:r>
      <w:r w:rsidR="005A19DC" w:rsidRPr="007219D7">
        <w:rPr>
          <w:sz w:val="20"/>
          <w:szCs w:val="20"/>
        </w:rPr>
        <w:t xml:space="preserve"> application and appointment </w:t>
      </w:r>
      <w:r w:rsidR="002900C4" w:rsidRPr="007219D7">
        <w:rPr>
          <w:sz w:val="20"/>
          <w:szCs w:val="20"/>
        </w:rPr>
        <w:t>process</w:t>
      </w:r>
      <w:r w:rsidRPr="007219D7">
        <w:rPr>
          <w:sz w:val="20"/>
          <w:szCs w:val="20"/>
        </w:rPr>
        <w:t>.</w:t>
      </w:r>
    </w:p>
    <w:p w:rsidR="006724B5" w:rsidRPr="007219D7" w:rsidRDefault="006724B5" w:rsidP="002900C4">
      <w:pPr>
        <w:rPr>
          <w:b/>
          <w:sz w:val="20"/>
          <w:szCs w:val="20"/>
        </w:rPr>
      </w:pPr>
    </w:p>
    <w:p w:rsidR="002900C4" w:rsidRPr="007219D7" w:rsidRDefault="006724B5" w:rsidP="002900C4">
      <w:pPr>
        <w:rPr>
          <w:b/>
          <w:sz w:val="20"/>
          <w:szCs w:val="20"/>
        </w:rPr>
      </w:pPr>
      <w:r w:rsidRPr="007219D7">
        <w:rPr>
          <w:b/>
          <w:sz w:val="20"/>
          <w:szCs w:val="20"/>
        </w:rPr>
        <w:t>Salary and Benefits</w:t>
      </w:r>
    </w:p>
    <w:p w:rsidR="002900C4" w:rsidRPr="007219D7" w:rsidRDefault="002900C4" w:rsidP="005A19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19D7">
        <w:rPr>
          <w:sz w:val="20"/>
          <w:szCs w:val="20"/>
        </w:rPr>
        <w:t xml:space="preserve">Starting salary of $25,000 </w:t>
      </w:r>
      <w:r w:rsidR="00330730" w:rsidRPr="007219D7">
        <w:rPr>
          <w:sz w:val="20"/>
          <w:szCs w:val="20"/>
        </w:rPr>
        <w:t xml:space="preserve">to $27,000 in year </w:t>
      </w:r>
      <w:r w:rsidR="006724B5" w:rsidRPr="007219D7">
        <w:rPr>
          <w:sz w:val="20"/>
          <w:szCs w:val="20"/>
        </w:rPr>
        <w:t>one</w:t>
      </w:r>
    </w:p>
    <w:p w:rsidR="00266535" w:rsidRPr="007219D7" w:rsidRDefault="00266535" w:rsidP="005A19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19D7">
        <w:rPr>
          <w:sz w:val="20"/>
          <w:szCs w:val="20"/>
        </w:rPr>
        <w:t>Up to 100% effort</w:t>
      </w:r>
    </w:p>
    <w:p w:rsidR="005A19DC" w:rsidRPr="007219D7" w:rsidRDefault="00EE069E" w:rsidP="005A19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19D7">
        <w:rPr>
          <w:sz w:val="20"/>
          <w:szCs w:val="20"/>
        </w:rPr>
        <w:t>O</w:t>
      </w:r>
      <w:r w:rsidR="005A19DC" w:rsidRPr="007219D7">
        <w:rPr>
          <w:sz w:val="20"/>
          <w:szCs w:val="20"/>
        </w:rPr>
        <w:t xml:space="preserve">ptional insurance package of </w:t>
      </w:r>
      <w:proofErr w:type="spellStart"/>
      <w:r w:rsidR="00505F0C" w:rsidRPr="007219D7">
        <w:rPr>
          <w:sz w:val="20"/>
          <w:szCs w:val="20"/>
        </w:rPr>
        <w:t>UIGRADCare</w:t>
      </w:r>
      <w:proofErr w:type="spellEnd"/>
      <w:r w:rsidR="005A19DC" w:rsidRPr="007219D7">
        <w:rPr>
          <w:sz w:val="20"/>
          <w:szCs w:val="20"/>
        </w:rPr>
        <w:t xml:space="preserve"> </w:t>
      </w:r>
      <w:r w:rsidR="0092568B" w:rsidRPr="007219D7">
        <w:rPr>
          <w:sz w:val="20"/>
          <w:szCs w:val="20"/>
        </w:rPr>
        <w:t xml:space="preserve">or </w:t>
      </w:r>
      <w:r w:rsidR="005A19DC" w:rsidRPr="007219D7">
        <w:rPr>
          <w:sz w:val="20"/>
          <w:szCs w:val="20"/>
        </w:rPr>
        <w:t>SHIP and student dental plan</w:t>
      </w:r>
      <w:r w:rsidR="00240821" w:rsidRPr="007219D7">
        <w:rPr>
          <w:sz w:val="20"/>
          <w:szCs w:val="20"/>
        </w:rPr>
        <w:t xml:space="preserve"> (intern may elect not to participate)</w:t>
      </w:r>
      <w:r w:rsidR="006724B5" w:rsidRPr="007219D7">
        <w:rPr>
          <w:sz w:val="20"/>
          <w:szCs w:val="20"/>
        </w:rPr>
        <w:t>.  I</w:t>
      </w:r>
      <w:r w:rsidR="005A19DC" w:rsidRPr="007219D7">
        <w:rPr>
          <w:sz w:val="20"/>
          <w:szCs w:val="20"/>
        </w:rPr>
        <w:t>n</w:t>
      </w:r>
      <w:r w:rsidR="00240821" w:rsidRPr="007219D7">
        <w:rPr>
          <w:sz w:val="20"/>
          <w:szCs w:val="20"/>
        </w:rPr>
        <w:t>tern</w:t>
      </w:r>
      <w:r w:rsidR="005A19DC" w:rsidRPr="007219D7">
        <w:rPr>
          <w:sz w:val="20"/>
          <w:szCs w:val="20"/>
        </w:rPr>
        <w:t>s may remain on parent coverage through age 26</w:t>
      </w:r>
      <w:r w:rsidR="006724B5" w:rsidRPr="007219D7">
        <w:rPr>
          <w:sz w:val="20"/>
          <w:szCs w:val="20"/>
        </w:rPr>
        <w:t xml:space="preserve">.  </w:t>
      </w:r>
    </w:p>
    <w:p w:rsidR="005A19DC" w:rsidRPr="007219D7" w:rsidRDefault="005A19DC" w:rsidP="005A19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19D7">
        <w:rPr>
          <w:sz w:val="20"/>
          <w:szCs w:val="20"/>
        </w:rPr>
        <w:t>IPERS pa</w:t>
      </w:r>
      <w:r w:rsidR="001377E1" w:rsidRPr="007219D7">
        <w:rPr>
          <w:sz w:val="20"/>
          <w:szCs w:val="20"/>
        </w:rPr>
        <w:t>rticipation mandatory</w:t>
      </w:r>
    </w:p>
    <w:p w:rsidR="005A19DC" w:rsidRPr="007219D7" w:rsidRDefault="00240821" w:rsidP="005A19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19D7">
        <w:rPr>
          <w:sz w:val="20"/>
          <w:szCs w:val="20"/>
        </w:rPr>
        <w:t>Covered by University</w:t>
      </w:r>
      <w:r w:rsidR="002D4E8C" w:rsidRPr="007219D7">
        <w:rPr>
          <w:sz w:val="20"/>
          <w:szCs w:val="20"/>
        </w:rPr>
        <w:t xml:space="preserve"> </w:t>
      </w:r>
      <w:r w:rsidR="005A19DC" w:rsidRPr="007219D7">
        <w:rPr>
          <w:sz w:val="20"/>
          <w:szCs w:val="20"/>
        </w:rPr>
        <w:t xml:space="preserve">Workers </w:t>
      </w:r>
      <w:r w:rsidR="002D4E8C" w:rsidRPr="007219D7">
        <w:rPr>
          <w:sz w:val="20"/>
          <w:szCs w:val="20"/>
        </w:rPr>
        <w:t>C</w:t>
      </w:r>
      <w:r w:rsidR="005A19DC" w:rsidRPr="007219D7">
        <w:rPr>
          <w:sz w:val="20"/>
          <w:szCs w:val="20"/>
        </w:rPr>
        <w:t>ompensation</w:t>
      </w:r>
    </w:p>
    <w:p w:rsidR="005A19DC" w:rsidRPr="007219D7" w:rsidRDefault="005A19DC" w:rsidP="005A19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19D7">
        <w:rPr>
          <w:sz w:val="20"/>
          <w:szCs w:val="20"/>
        </w:rPr>
        <w:t xml:space="preserve">Fringe rate </w:t>
      </w:r>
      <w:r w:rsidR="00266535" w:rsidRPr="007219D7">
        <w:rPr>
          <w:sz w:val="20"/>
          <w:szCs w:val="20"/>
        </w:rPr>
        <w:t xml:space="preserve">(FY13) </w:t>
      </w:r>
      <w:r w:rsidRPr="007219D7">
        <w:rPr>
          <w:sz w:val="20"/>
          <w:szCs w:val="20"/>
        </w:rPr>
        <w:t xml:space="preserve">at </w:t>
      </w:r>
      <w:r w:rsidR="00A27EAE" w:rsidRPr="007219D7">
        <w:rPr>
          <w:sz w:val="20"/>
          <w:szCs w:val="20"/>
        </w:rPr>
        <w:t xml:space="preserve">the </w:t>
      </w:r>
      <w:r w:rsidRPr="007219D7">
        <w:rPr>
          <w:sz w:val="20"/>
          <w:szCs w:val="20"/>
        </w:rPr>
        <w:t>post-doc</w:t>
      </w:r>
      <w:r w:rsidR="00240821" w:rsidRPr="007219D7">
        <w:rPr>
          <w:sz w:val="20"/>
          <w:szCs w:val="20"/>
        </w:rPr>
        <w:t>toral</w:t>
      </w:r>
      <w:r w:rsidRPr="007219D7">
        <w:rPr>
          <w:sz w:val="20"/>
          <w:szCs w:val="20"/>
        </w:rPr>
        <w:t xml:space="preserve"> rate (</w:t>
      </w:r>
      <w:r w:rsidR="00266535" w:rsidRPr="007219D7">
        <w:rPr>
          <w:sz w:val="20"/>
          <w:szCs w:val="20"/>
        </w:rPr>
        <w:t>19.5</w:t>
      </w:r>
      <w:r w:rsidRPr="007219D7">
        <w:rPr>
          <w:sz w:val="20"/>
          <w:szCs w:val="20"/>
        </w:rPr>
        <w:t>%)</w:t>
      </w:r>
    </w:p>
    <w:p w:rsidR="001579AD" w:rsidRPr="007219D7" w:rsidRDefault="001579AD" w:rsidP="001579AD">
      <w:pPr>
        <w:pStyle w:val="ListParagraph"/>
        <w:numPr>
          <w:ilvl w:val="0"/>
          <w:numId w:val="2"/>
        </w:numPr>
        <w:contextualSpacing w:val="0"/>
        <w:rPr>
          <w:sz w:val="20"/>
          <w:szCs w:val="20"/>
        </w:rPr>
      </w:pPr>
      <w:r w:rsidRPr="007219D7">
        <w:rPr>
          <w:sz w:val="20"/>
          <w:szCs w:val="20"/>
        </w:rPr>
        <w:t>Fifteen (15) days paid time off per year plus paid University holidays.</w:t>
      </w:r>
    </w:p>
    <w:p w:rsidR="00A538BC" w:rsidRPr="007219D7" w:rsidRDefault="00A538BC" w:rsidP="00A538BC">
      <w:pPr>
        <w:rPr>
          <w:sz w:val="20"/>
          <w:szCs w:val="20"/>
        </w:rPr>
      </w:pPr>
    </w:p>
    <w:p w:rsidR="00A538BC" w:rsidRPr="007219D7" w:rsidRDefault="00A538BC" w:rsidP="00A538BC">
      <w:pPr>
        <w:rPr>
          <w:b/>
          <w:sz w:val="20"/>
          <w:szCs w:val="20"/>
        </w:rPr>
      </w:pPr>
      <w:r w:rsidRPr="007219D7">
        <w:rPr>
          <w:b/>
          <w:sz w:val="20"/>
          <w:szCs w:val="20"/>
        </w:rPr>
        <w:t>Benefits to employee:</w:t>
      </w:r>
    </w:p>
    <w:p w:rsidR="00A538BC" w:rsidRPr="007219D7" w:rsidRDefault="00A538BC" w:rsidP="003118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19D7">
        <w:rPr>
          <w:sz w:val="20"/>
          <w:szCs w:val="20"/>
        </w:rPr>
        <w:t>Working in the lab of a distinguished PI at a major national research institution</w:t>
      </w:r>
      <w:r w:rsidR="003118BE" w:rsidRPr="007219D7">
        <w:rPr>
          <w:sz w:val="20"/>
          <w:szCs w:val="20"/>
        </w:rPr>
        <w:t xml:space="preserve"> provides invaluable experience and preparation for commencement of advanced studies.</w:t>
      </w:r>
    </w:p>
    <w:p w:rsidR="003118BE" w:rsidRPr="007219D7" w:rsidRDefault="003118BE" w:rsidP="003118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19D7">
        <w:rPr>
          <w:sz w:val="20"/>
          <w:szCs w:val="20"/>
        </w:rPr>
        <w:t>Work experience prior to entering graduate/ professional school is highly desirable and helps strength</w:t>
      </w:r>
      <w:r w:rsidR="008C7E81" w:rsidRPr="007219D7">
        <w:rPr>
          <w:sz w:val="20"/>
          <w:szCs w:val="20"/>
        </w:rPr>
        <w:t>en</w:t>
      </w:r>
      <w:r w:rsidRPr="007219D7">
        <w:rPr>
          <w:sz w:val="20"/>
          <w:szCs w:val="20"/>
        </w:rPr>
        <w:t xml:space="preserve"> the credentials of the applicant and his/her resume.   </w:t>
      </w:r>
    </w:p>
    <w:p w:rsidR="003118BE" w:rsidRPr="007219D7" w:rsidRDefault="003118BE" w:rsidP="003118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19D7">
        <w:rPr>
          <w:sz w:val="20"/>
          <w:szCs w:val="20"/>
        </w:rPr>
        <w:t>Strong letters of reference are an anticipated outcome of a s</w:t>
      </w:r>
      <w:r w:rsidR="00151B91">
        <w:rPr>
          <w:sz w:val="20"/>
          <w:szCs w:val="20"/>
        </w:rPr>
        <w:t>uccessful</w:t>
      </w:r>
      <w:r w:rsidR="001377E1" w:rsidRPr="007219D7">
        <w:rPr>
          <w:sz w:val="20"/>
          <w:szCs w:val="20"/>
        </w:rPr>
        <w:t xml:space="preserve"> internship as well as ability to articulate experience gained.</w:t>
      </w:r>
    </w:p>
    <w:p w:rsidR="003118BE" w:rsidRPr="007219D7" w:rsidRDefault="003118BE" w:rsidP="003118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19D7">
        <w:rPr>
          <w:sz w:val="20"/>
          <w:szCs w:val="20"/>
        </w:rPr>
        <w:t>The laboratory experience will allow for close interaction with faculty and senior R.A.’s and will provide mentoring opportunities and professional development through departmental seminars and presentations.</w:t>
      </w:r>
    </w:p>
    <w:p w:rsidR="0039192C" w:rsidRPr="007219D7" w:rsidRDefault="0039192C" w:rsidP="003118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19D7">
        <w:rPr>
          <w:sz w:val="20"/>
          <w:szCs w:val="20"/>
        </w:rPr>
        <w:t>Allows new graduate the opportunity to “test” wheth</w:t>
      </w:r>
      <w:r w:rsidR="001336DC" w:rsidRPr="007219D7">
        <w:rPr>
          <w:sz w:val="20"/>
          <w:szCs w:val="20"/>
        </w:rPr>
        <w:t>er pursuing an advanced degree</w:t>
      </w:r>
      <w:r w:rsidR="001723D0" w:rsidRPr="007219D7">
        <w:rPr>
          <w:sz w:val="20"/>
          <w:szCs w:val="20"/>
        </w:rPr>
        <w:t xml:space="preserve"> in a research field </w:t>
      </w:r>
      <w:r w:rsidRPr="007219D7">
        <w:rPr>
          <w:sz w:val="20"/>
          <w:szCs w:val="20"/>
        </w:rPr>
        <w:t>is the right</w:t>
      </w:r>
      <w:r w:rsidR="00C11F46" w:rsidRPr="007219D7">
        <w:rPr>
          <w:sz w:val="20"/>
          <w:szCs w:val="20"/>
        </w:rPr>
        <w:t xml:space="preserve"> career decision.</w:t>
      </w:r>
    </w:p>
    <w:p w:rsidR="0039192C" w:rsidRPr="007219D7" w:rsidRDefault="0039192C" w:rsidP="0039192C">
      <w:pPr>
        <w:rPr>
          <w:sz w:val="20"/>
          <w:szCs w:val="20"/>
        </w:rPr>
      </w:pPr>
    </w:p>
    <w:p w:rsidR="0039192C" w:rsidRPr="007219D7" w:rsidRDefault="00C11F46" w:rsidP="0039192C">
      <w:pPr>
        <w:rPr>
          <w:b/>
          <w:sz w:val="20"/>
          <w:szCs w:val="20"/>
        </w:rPr>
      </w:pPr>
      <w:r w:rsidRPr="007219D7">
        <w:rPr>
          <w:b/>
          <w:sz w:val="20"/>
          <w:szCs w:val="20"/>
        </w:rPr>
        <w:t>Benefits to the I</w:t>
      </w:r>
      <w:r w:rsidR="0039192C" w:rsidRPr="007219D7">
        <w:rPr>
          <w:b/>
          <w:sz w:val="20"/>
          <w:szCs w:val="20"/>
        </w:rPr>
        <w:t>nstitution:</w:t>
      </w:r>
    </w:p>
    <w:p w:rsidR="0039192C" w:rsidRPr="007219D7" w:rsidRDefault="0039192C" w:rsidP="00C11F4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219D7">
        <w:rPr>
          <w:sz w:val="20"/>
          <w:szCs w:val="20"/>
        </w:rPr>
        <w:t>Advances the education</w:t>
      </w:r>
      <w:r w:rsidR="00DF5AEA" w:rsidRPr="007219D7">
        <w:rPr>
          <w:sz w:val="20"/>
          <w:szCs w:val="20"/>
        </w:rPr>
        <w:t>al</w:t>
      </w:r>
      <w:r w:rsidRPr="007219D7">
        <w:rPr>
          <w:sz w:val="20"/>
          <w:szCs w:val="20"/>
        </w:rPr>
        <w:t xml:space="preserve"> and research missions of the University by furthering the education and training of pre-doctoral</w:t>
      </w:r>
      <w:r w:rsidR="00330730" w:rsidRPr="007219D7">
        <w:rPr>
          <w:sz w:val="20"/>
          <w:szCs w:val="20"/>
        </w:rPr>
        <w:t>, graduate or professional</w:t>
      </w:r>
      <w:r w:rsidRPr="007219D7">
        <w:rPr>
          <w:sz w:val="20"/>
          <w:szCs w:val="20"/>
        </w:rPr>
        <w:t xml:space="preserve"> students.</w:t>
      </w:r>
    </w:p>
    <w:p w:rsidR="0039192C" w:rsidRPr="007219D7" w:rsidRDefault="0039192C" w:rsidP="00C11F4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219D7">
        <w:rPr>
          <w:sz w:val="20"/>
          <w:szCs w:val="20"/>
        </w:rPr>
        <w:t>Increases the pipeline of potential scientists for the State of Iowa and beyond.</w:t>
      </w:r>
    </w:p>
    <w:p w:rsidR="0039192C" w:rsidRPr="007219D7" w:rsidRDefault="0039192C" w:rsidP="00C11F4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219D7">
        <w:rPr>
          <w:sz w:val="20"/>
          <w:szCs w:val="20"/>
        </w:rPr>
        <w:t>Brings/</w:t>
      </w:r>
      <w:r w:rsidR="00240821" w:rsidRPr="007219D7">
        <w:rPr>
          <w:sz w:val="20"/>
          <w:szCs w:val="20"/>
        </w:rPr>
        <w:t>Retain</w:t>
      </w:r>
      <w:r w:rsidRPr="007219D7">
        <w:rPr>
          <w:sz w:val="20"/>
          <w:szCs w:val="20"/>
        </w:rPr>
        <w:t xml:space="preserve">s </w:t>
      </w:r>
      <w:r w:rsidR="00406089" w:rsidRPr="007219D7">
        <w:rPr>
          <w:sz w:val="20"/>
          <w:szCs w:val="20"/>
        </w:rPr>
        <w:t>college graduate</w:t>
      </w:r>
      <w:r w:rsidR="000A024F" w:rsidRPr="007219D7">
        <w:rPr>
          <w:sz w:val="20"/>
          <w:szCs w:val="20"/>
        </w:rPr>
        <w:t>s</w:t>
      </w:r>
      <w:r w:rsidRPr="007219D7">
        <w:rPr>
          <w:sz w:val="20"/>
          <w:szCs w:val="20"/>
        </w:rPr>
        <w:t xml:space="preserve"> to the State of Iowa, furthering workforce development.</w:t>
      </w:r>
    </w:p>
    <w:p w:rsidR="0039192C" w:rsidRPr="007219D7" w:rsidRDefault="00C11F46" w:rsidP="00C11F4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219D7">
        <w:rPr>
          <w:sz w:val="20"/>
          <w:szCs w:val="20"/>
        </w:rPr>
        <w:t>Alleviates administrative burden on faculty supervisors</w:t>
      </w:r>
      <w:r w:rsidR="00DF5AEA" w:rsidRPr="007219D7">
        <w:rPr>
          <w:sz w:val="20"/>
          <w:szCs w:val="20"/>
        </w:rPr>
        <w:t>; reduces time to hire</w:t>
      </w:r>
      <w:r w:rsidRPr="007219D7">
        <w:rPr>
          <w:sz w:val="20"/>
          <w:szCs w:val="20"/>
        </w:rPr>
        <w:t>.</w:t>
      </w:r>
    </w:p>
    <w:p w:rsidR="00E0139D" w:rsidRPr="007219D7" w:rsidRDefault="003161CC" w:rsidP="00C11F4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219D7">
        <w:rPr>
          <w:sz w:val="20"/>
          <w:szCs w:val="20"/>
        </w:rPr>
        <w:t>Allows for careful</w:t>
      </w:r>
      <w:r w:rsidR="00D316F7" w:rsidRPr="007219D7">
        <w:rPr>
          <w:sz w:val="20"/>
          <w:szCs w:val="20"/>
        </w:rPr>
        <w:t xml:space="preserve"> stewardship of </w:t>
      </w:r>
      <w:r w:rsidR="00E0139D" w:rsidRPr="007219D7">
        <w:rPr>
          <w:sz w:val="20"/>
          <w:szCs w:val="20"/>
        </w:rPr>
        <w:t>scarce research dollars.</w:t>
      </w:r>
    </w:p>
    <w:p w:rsidR="0035263A" w:rsidRPr="007219D7" w:rsidRDefault="0035263A" w:rsidP="0035263A">
      <w:pPr>
        <w:rPr>
          <w:sz w:val="20"/>
          <w:szCs w:val="20"/>
        </w:rPr>
      </w:pPr>
    </w:p>
    <w:p w:rsidR="0035263A" w:rsidRPr="007219D7" w:rsidRDefault="0035263A" w:rsidP="0035263A">
      <w:pPr>
        <w:rPr>
          <w:b/>
          <w:sz w:val="20"/>
          <w:szCs w:val="20"/>
        </w:rPr>
      </w:pPr>
      <w:r w:rsidRPr="007219D7">
        <w:rPr>
          <w:b/>
          <w:sz w:val="20"/>
          <w:szCs w:val="20"/>
        </w:rPr>
        <w:lastRenderedPageBreak/>
        <w:t>Review of Pilot Program</w:t>
      </w:r>
      <w:r w:rsidR="00CF56AB" w:rsidRPr="007219D7">
        <w:rPr>
          <w:b/>
          <w:sz w:val="20"/>
          <w:szCs w:val="20"/>
        </w:rPr>
        <w:t xml:space="preserve"> </w:t>
      </w:r>
    </w:p>
    <w:p w:rsidR="00F74483" w:rsidRPr="007219D7" w:rsidRDefault="002D4E8C" w:rsidP="0035263A">
      <w:pPr>
        <w:rPr>
          <w:sz w:val="20"/>
          <w:szCs w:val="20"/>
        </w:rPr>
      </w:pPr>
      <w:r w:rsidRPr="007219D7">
        <w:rPr>
          <w:sz w:val="20"/>
          <w:szCs w:val="20"/>
        </w:rPr>
        <w:t xml:space="preserve">At the conclusion of the first year </w:t>
      </w:r>
      <w:r w:rsidR="0092568B" w:rsidRPr="007219D7">
        <w:rPr>
          <w:sz w:val="20"/>
          <w:szCs w:val="20"/>
        </w:rPr>
        <w:t xml:space="preserve">(June 2013) </w:t>
      </w:r>
      <w:r w:rsidRPr="007219D7">
        <w:rPr>
          <w:sz w:val="20"/>
          <w:szCs w:val="20"/>
        </w:rPr>
        <w:t>and p</w:t>
      </w:r>
      <w:r w:rsidR="00F74483" w:rsidRPr="007219D7">
        <w:rPr>
          <w:sz w:val="20"/>
          <w:szCs w:val="20"/>
        </w:rPr>
        <w:t>rior to the end of the two year pilot</w:t>
      </w:r>
      <w:r w:rsidR="0092568B" w:rsidRPr="007219D7">
        <w:rPr>
          <w:sz w:val="20"/>
          <w:szCs w:val="20"/>
        </w:rPr>
        <w:t xml:space="preserve"> (June 2014)</w:t>
      </w:r>
      <w:r w:rsidR="00F74483" w:rsidRPr="007219D7">
        <w:rPr>
          <w:sz w:val="20"/>
          <w:szCs w:val="20"/>
        </w:rPr>
        <w:t>, the program will be reviewed</w:t>
      </w:r>
      <w:r w:rsidR="001A257B" w:rsidRPr="007219D7">
        <w:rPr>
          <w:sz w:val="20"/>
          <w:szCs w:val="20"/>
        </w:rPr>
        <w:t xml:space="preserve"> by University Human Resources</w:t>
      </w:r>
      <w:r w:rsidR="0092568B" w:rsidRPr="007219D7">
        <w:rPr>
          <w:sz w:val="20"/>
          <w:szCs w:val="20"/>
        </w:rPr>
        <w:t>, The Vice President for Research</w:t>
      </w:r>
      <w:r w:rsidR="00FE53AF" w:rsidRPr="007219D7">
        <w:rPr>
          <w:sz w:val="20"/>
          <w:szCs w:val="20"/>
        </w:rPr>
        <w:t>,</w:t>
      </w:r>
      <w:r w:rsidRPr="007219D7">
        <w:rPr>
          <w:sz w:val="20"/>
          <w:szCs w:val="20"/>
        </w:rPr>
        <w:t xml:space="preserve"> the Office of </w:t>
      </w:r>
      <w:r w:rsidR="00724174" w:rsidRPr="007219D7">
        <w:rPr>
          <w:sz w:val="20"/>
          <w:szCs w:val="20"/>
        </w:rPr>
        <w:t>Equal Opportunity and Diversity</w:t>
      </w:r>
      <w:r w:rsidR="001579AD" w:rsidRPr="007219D7">
        <w:rPr>
          <w:sz w:val="20"/>
          <w:szCs w:val="20"/>
        </w:rPr>
        <w:t xml:space="preserve">, </w:t>
      </w:r>
      <w:r w:rsidR="00FE53AF" w:rsidRPr="007219D7">
        <w:rPr>
          <w:sz w:val="20"/>
          <w:szCs w:val="20"/>
        </w:rPr>
        <w:t>C</w:t>
      </w:r>
      <w:r w:rsidR="001579AD" w:rsidRPr="007219D7">
        <w:rPr>
          <w:sz w:val="20"/>
          <w:szCs w:val="20"/>
        </w:rPr>
        <w:t xml:space="preserve">ollege of Liberal Arts and Sciences and </w:t>
      </w:r>
      <w:r w:rsidR="000F3496">
        <w:rPr>
          <w:sz w:val="20"/>
          <w:szCs w:val="20"/>
        </w:rPr>
        <w:t xml:space="preserve">the </w:t>
      </w:r>
      <w:r w:rsidR="001579AD" w:rsidRPr="007219D7">
        <w:rPr>
          <w:sz w:val="20"/>
          <w:szCs w:val="20"/>
        </w:rPr>
        <w:t>Carver College of Medicine</w:t>
      </w:r>
      <w:r w:rsidR="000F3496">
        <w:rPr>
          <w:sz w:val="20"/>
          <w:szCs w:val="20"/>
        </w:rPr>
        <w:t>.  A</w:t>
      </w:r>
      <w:r w:rsidR="00F74483" w:rsidRPr="007219D7">
        <w:rPr>
          <w:sz w:val="20"/>
          <w:szCs w:val="20"/>
        </w:rPr>
        <w:t xml:space="preserve"> determination will be made whether to continue </w:t>
      </w:r>
      <w:r w:rsidR="009D7341" w:rsidRPr="007219D7">
        <w:rPr>
          <w:sz w:val="20"/>
          <w:szCs w:val="20"/>
        </w:rPr>
        <w:t xml:space="preserve">the program </w:t>
      </w:r>
      <w:r w:rsidR="00F74483" w:rsidRPr="007219D7">
        <w:rPr>
          <w:sz w:val="20"/>
          <w:szCs w:val="20"/>
        </w:rPr>
        <w:t xml:space="preserve">as is, modify and </w:t>
      </w:r>
      <w:r w:rsidR="009D7341" w:rsidRPr="007219D7">
        <w:rPr>
          <w:sz w:val="20"/>
          <w:szCs w:val="20"/>
        </w:rPr>
        <w:t>continue, or end the program.  All aspects</w:t>
      </w:r>
      <w:r w:rsidR="00CF56AB" w:rsidRPr="007219D7">
        <w:rPr>
          <w:sz w:val="20"/>
          <w:szCs w:val="20"/>
        </w:rPr>
        <w:t xml:space="preserve"> of the program will be examined</w:t>
      </w:r>
      <w:r w:rsidR="009D7341" w:rsidRPr="007219D7">
        <w:rPr>
          <w:sz w:val="20"/>
          <w:szCs w:val="20"/>
        </w:rPr>
        <w:t>, including number of participants</w:t>
      </w:r>
      <w:r w:rsidR="00CF56AB" w:rsidRPr="007219D7">
        <w:rPr>
          <w:sz w:val="20"/>
          <w:szCs w:val="20"/>
        </w:rPr>
        <w:t xml:space="preserve">, number admitted to </w:t>
      </w:r>
      <w:r w:rsidR="009D7341" w:rsidRPr="007219D7">
        <w:rPr>
          <w:sz w:val="20"/>
          <w:szCs w:val="20"/>
        </w:rPr>
        <w:t>graduate school, vacancies, impact on career RA positions</w:t>
      </w:r>
      <w:r w:rsidR="00A27EAE" w:rsidRPr="007219D7">
        <w:rPr>
          <w:sz w:val="20"/>
          <w:szCs w:val="20"/>
        </w:rPr>
        <w:t>, impact to females and minorities</w:t>
      </w:r>
      <w:r w:rsidR="009D7341" w:rsidRPr="007219D7">
        <w:rPr>
          <w:sz w:val="20"/>
          <w:szCs w:val="20"/>
        </w:rPr>
        <w:t xml:space="preserve"> and </w:t>
      </w:r>
      <w:r w:rsidRPr="007219D7">
        <w:rPr>
          <w:sz w:val="20"/>
          <w:szCs w:val="20"/>
        </w:rPr>
        <w:t xml:space="preserve">impact on </w:t>
      </w:r>
      <w:r w:rsidR="009D7341" w:rsidRPr="007219D7">
        <w:rPr>
          <w:sz w:val="20"/>
          <w:szCs w:val="20"/>
        </w:rPr>
        <w:t xml:space="preserve">placement of furloughed </w:t>
      </w:r>
      <w:r w:rsidRPr="007219D7">
        <w:rPr>
          <w:sz w:val="20"/>
          <w:szCs w:val="20"/>
        </w:rPr>
        <w:t xml:space="preserve">P&amp;S </w:t>
      </w:r>
      <w:r w:rsidR="009D7341" w:rsidRPr="007219D7">
        <w:rPr>
          <w:sz w:val="20"/>
          <w:szCs w:val="20"/>
        </w:rPr>
        <w:t xml:space="preserve">staff.  </w:t>
      </w:r>
    </w:p>
    <w:p w:rsidR="00A80E65" w:rsidRPr="007219D7" w:rsidRDefault="00A80E65" w:rsidP="0035263A">
      <w:pPr>
        <w:rPr>
          <w:sz w:val="20"/>
          <w:szCs w:val="20"/>
        </w:rPr>
      </w:pPr>
    </w:p>
    <w:p w:rsidR="0027694E" w:rsidRPr="007219D7" w:rsidRDefault="0027694E" w:rsidP="0035263A">
      <w:pPr>
        <w:rPr>
          <w:b/>
          <w:sz w:val="20"/>
          <w:szCs w:val="20"/>
        </w:rPr>
      </w:pPr>
    </w:p>
    <w:p w:rsidR="00A80E65" w:rsidRPr="007219D7" w:rsidRDefault="00A80E65" w:rsidP="0035263A">
      <w:pPr>
        <w:rPr>
          <w:b/>
          <w:sz w:val="20"/>
          <w:szCs w:val="20"/>
        </w:rPr>
      </w:pPr>
      <w:r w:rsidRPr="007219D7">
        <w:rPr>
          <w:b/>
          <w:sz w:val="20"/>
          <w:szCs w:val="20"/>
        </w:rPr>
        <w:t>Commitment to Diversity</w:t>
      </w:r>
    </w:p>
    <w:p w:rsidR="002D4E8C" w:rsidRDefault="00A80E65" w:rsidP="0035263A">
      <w:pPr>
        <w:rPr>
          <w:sz w:val="20"/>
          <w:szCs w:val="20"/>
        </w:rPr>
      </w:pPr>
      <w:r w:rsidRPr="007219D7">
        <w:rPr>
          <w:sz w:val="20"/>
          <w:szCs w:val="20"/>
        </w:rPr>
        <w:t xml:space="preserve">In addition to advertisement of this program on </w:t>
      </w:r>
      <w:r w:rsidR="007F2023" w:rsidRPr="007219D7">
        <w:rPr>
          <w:sz w:val="20"/>
          <w:szCs w:val="20"/>
        </w:rPr>
        <w:t>Departmental and/or Collegiate</w:t>
      </w:r>
      <w:r w:rsidRPr="007219D7">
        <w:rPr>
          <w:sz w:val="20"/>
          <w:szCs w:val="20"/>
        </w:rPr>
        <w:t xml:space="preserve"> website</w:t>
      </w:r>
      <w:r w:rsidR="007F2023" w:rsidRPr="007219D7">
        <w:rPr>
          <w:sz w:val="20"/>
          <w:szCs w:val="20"/>
        </w:rPr>
        <w:t>s</w:t>
      </w:r>
      <w:r w:rsidRPr="007219D7">
        <w:rPr>
          <w:sz w:val="20"/>
          <w:szCs w:val="20"/>
        </w:rPr>
        <w:t xml:space="preserve"> and to faculty</w:t>
      </w:r>
      <w:r w:rsidR="00B432DC" w:rsidRPr="007219D7">
        <w:rPr>
          <w:sz w:val="20"/>
          <w:szCs w:val="20"/>
        </w:rPr>
        <w:t xml:space="preserve"> on campus</w:t>
      </w:r>
      <w:r w:rsidRPr="007219D7">
        <w:rPr>
          <w:sz w:val="20"/>
          <w:szCs w:val="20"/>
        </w:rPr>
        <w:t xml:space="preserve">, specific steps will be </w:t>
      </w:r>
      <w:r w:rsidR="00777829" w:rsidRPr="007219D7">
        <w:rPr>
          <w:sz w:val="20"/>
          <w:szCs w:val="20"/>
        </w:rPr>
        <w:t xml:space="preserve">taken to increase awareness </w:t>
      </w:r>
      <w:r w:rsidRPr="007219D7">
        <w:rPr>
          <w:sz w:val="20"/>
          <w:szCs w:val="20"/>
        </w:rPr>
        <w:t>of the program both on</w:t>
      </w:r>
      <w:r w:rsidR="00777829" w:rsidRPr="007219D7">
        <w:rPr>
          <w:sz w:val="20"/>
          <w:szCs w:val="20"/>
        </w:rPr>
        <w:t xml:space="preserve"> </w:t>
      </w:r>
      <w:r w:rsidRPr="007219D7">
        <w:rPr>
          <w:sz w:val="20"/>
          <w:szCs w:val="20"/>
        </w:rPr>
        <w:t>campus and off</w:t>
      </w:r>
      <w:r w:rsidR="00777829" w:rsidRPr="007219D7">
        <w:rPr>
          <w:sz w:val="20"/>
          <w:szCs w:val="20"/>
        </w:rPr>
        <w:t xml:space="preserve"> camp</w:t>
      </w:r>
      <w:r w:rsidRPr="007219D7">
        <w:rPr>
          <w:sz w:val="20"/>
          <w:szCs w:val="20"/>
        </w:rPr>
        <w:t>us.</w:t>
      </w:r>
      <w:r w:rsidR="00777829" w:rsidRPr="007219D7">
        <w:rPr>
          <w:sz w:val="20"/>
          <w:szCs w:val="20"/>
        </w:rPr>
        <w:t xml:space="preserve">  </w:t>
      </w:r>
      <w:r w:rsidR="007F2023" w:rsidRPr="007219D7">
        <w:rPr>
          <w:sz w:val="20"/>
          <w:szCs w:val="20"/>
        </w:rPr>
        <w:t>I</w:t>
      </w:r>
      <w:r w:rsidR="00777829" w:rsidRPr="007219D7">
        <w:rPr>
          <w:sz w:val="20"/>
          <w:szCs w:val="20"/>
        </w:rPr>
        <w:t>n</w:t>
      </w:r>
      <w:r w:rsidR="007F2023" w:rsidRPr="007219D7">
        <w:rPr>
          <w:sz w:val="20"/>
          <w:szCs w:val="20"/>
        </w:rPr>
        <w:t>formation about the program may</w:t>
      </w:r>
      <w:r w:rsidR="00777829" w:rsidRPr="007219D7">
        <w:rPr>
          <w:sz w:val="20"/>
          <w:szCs w:val="20"/>
        </w:rPr>
        <w:t xml:space="preserve"> be shared with undergraduate advisors for the health </w:t>
      </w:r>
      <w:r w:rsidR="00B432DC" w:rsidRPr="007219D7">
        <w:rPr>
          <w:sz w:val="20"/>
          <w:szCs w:val="20"/>
        </w:rPr>
        <w:t xml:space="preserve">and other </w:t>
      </w:r>
      <w:r w:rsidR="00777829" w:rsidRPr="007219D7">
        <w:rPr>
          <w:sz w:val="20"/>
          <w:szCs w:val="20"/>
        </w:rPr>
        <w:t>sciences</w:t>
      </w:r>
      <w:r w:rsidR="00B805A5" w:rsidRPr="007219D7">
        <w:rPr>
          <w:sz w:val="20"/>
          <w:szCs w:val="20"/>
        </w:rPr>
        <w:t xml:space="preserve"> </w:t>
      </w:r>
      <w:r w:rsidR="007F2023" w:rsidRPr="007219D7">
        <w:rPr>
          <w:sz w:val="20"/>
          <w:szCs w:val="20"/>
        </w:rPr>
        <w:t xml:space="preserve">both on and off and campus </w:t>
      </w:r>
      <w:r w:rsidR="00B805A5" w:rsidRPr="007219D7">
        <w:rPr>
          <w:sz w:val="20"/>
          <w:szCs w:val="20"/>
        </w:rPr>
        <w:t xml:space="preserve">and at </w:t>
      </w:r>
      <w:r w:rsidR="007F2023" w:rsidRPr="007219D7">
        <w:rPr>
          <w:sz w:val="20"/>
          <w:szCs w:val="20"/>
        </w:rPr>
        <w:t xml:space="preserve">various </w:t>
      </w:r>
      <w:r w:rsidR="00B805A5" w:rsidRPr="007219D7">
        <w:rPr>
          <w:sz w:val="20"/>
          <w:szCs w:val="20"/>
        </w:rPr>
        <w:t>career fairs</w:t>
      </w:r>
      <w:r w:rsidR="000F3496">
        <w:rPr>
          <w:sz w:val="20"/>
          <w:szCs w:val="20"/>
        </w:rPr>
        <w:t xml:space="preserve">.  </w:t>
      </w:r>
      <w:r w:rsidR="00B805A5" w:rsidRPr="007219D7">
        <w:rPr>
          <w:sz w:val="20"/>
          <w:szCs w:val="20"/>
        </w:rPr>
        <w:t xml:space="preserve">Specific efforts will be made to increase the number of applicants from underrepresented groups.  </w:t>
      </w:r>
      <w:r w:rsidR="007F2023" w:rsidRPr="007219D7">
        <w:rPr>
          <w:sz w:val="20"/>
          <w:szCs w:val="20"/>
        </w:rPr>
        <w:t>Potential recruiting sources could be the Minority Association of Pre-Medical Students and the Center for Diversity and Enrichment</w:t>
      </w:r>
      <w:r w:rsidR="00BA5663" w:rsidRPr="007219D7">
        <w:rPr>
          <w:sz w:val="20"/>
          <w:szCs w:val="20"/>
        </w:rPr>
        <w:t xml:space="preserve"> as well as the University of Iowa Veterans Association.</w:t>
      </w:r>
    </w:p>
    <w:p w:rsidR="002D4E8C" w:rsidRDefault="002D4E8C" w:rsidP="0035263A">
      <w:pPr>
        <w:rPr>
          <w:sz w:val="20"/>
          <w:szCs w:val="20"/>
        </w:rPr>
      </w:pPr>
    </w:p>
    <w:p w:rsidR="00F74483" w:rsidRPr="00F74483" w:rsidRDefault="007F2023" w:rsidP="0035263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F74483" w:rsidRPr="00F74483" w:rsidSect="003307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D0" w:rsidRDefault="002972D0" w:rsidP="00C258A8">
      <w:r>
        <w:separator/>
      </w:r>
    </w:p>
  </w:endnote>
  <w:endnote w:type="continuationSeparator" w:id="0">
    <w:p w:rsidR="002972D0" w:rsidRDefault="002972D0" w:rsidP="00C258A8">
      <w:r>
        <w:continuationSeparator/>
      </w:r>
    </w:p>
  </w:endnote>
  <w:endnote w:type="continuationNotice" w:id="1">
    <w:p w:rsidR="002972D0" w:rsidRDefault="002972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D0" w:rsidRDefault="00D947DE">
    <w:pPr>
      <w:pStyle w:val="Footer"/>
    </w:pPr>
    <w:r>
      <w:fldChar w:fldCharType="begin"/>
    </w:r>
    <w:r w:rsidR="002972D0">
      <w:instrText xml:space="preserve"> DATE \@ "M/d/yyyy" </w:instrText>
    </w:r>
    <w:r>
      <w:fldChar w:fldCharType="separate"/>
    </w:r>
    <w:r w:rsidR="00055565">
      <w:rPr>
        <w:noProof/>
      </w:rPr>
      <w:t>6/19/2012</w:t>
    </w:r>
    <w:r>
      <w:fldChar w:fldCharType="end"/>
    </w:r>
  </w:p>
  <w:p w:rsidR="002972D0" w:rsidRDefault="00297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D0" w:rsidRDefault="002972D0" w:rsidP="00C258A8">
      <w:r>
        <w:separator/>
      </w:r>
    </w:p>
  </w:footnote>
  <w:footnote w:type="continuationSeparator" w:id="0">
    <w:p w:rsidR="002972D0" w:rsidRDefault="002972D0" w:rsidP="00C258A8">
      <w:r>
        <w:continuationSeparator/>
      </w:r>
    </w:p>
  </w:footnote>
  <w:footnote w:type="continuationNotice" w:id="1">
    <w:p w:rsidR="002972D0" w:rsidRDefault="002972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D0" w:rsidRDefault="002972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3DD"/>
    <w:multiLevelType w:val="hybridMultilevel"/>
    <w:tmpl w:val="B226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4AA8"/>
    <w:multiLevelType w:val="hybridMultilevel"/>
    <w:tmpl w:val="B064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557D8"/>
    <w:multiLevelType w:val="hybridMultilevel"/>
    <w:tmpl w:val="949A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C74CD"/>
    <w:multiLevelType w:val="hybridMultilevel"/>
    <w:tmpl w:val="63B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764CA"/>
    <w:multiLevelType w:val="hybridMultilevel"/>
    <w:tmpl w:val="E0F8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C3648"/>
    <w:multiLevelType w:val="hybridMultilevel"/>
    <w:tmpl w:val="31F4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900C4"/>
    <w:rsid w:val="00003E82"/>
    <w:rsid w:val="00005D4A"/>
    <w:rsid w:val="000119BF"/>
    <w:rsid w:val="000127F7"/>
    <w:rsid w:val="00012EAF"/>
    <w:rsid w:val="000151D8"/>
    <w:rsid w:val="00015ABB"/>
    <w:rsid w:val="0001761B"/>
    <w:rsid w:val="000200B5"/>
    <w:rsid w:val="000208A9"/>
    <w:rsid w:val="000215C1"/>
    <w:rsid w:val="0002244E"/>
    <w:rsid w:val="000237E8"/>
    <w:rsid w:val="00023D2C"/>
    <w:rsid w:val="0002468D"/>
    <w:rsid w:val="00024E60"/>
    <w:rsid w:val="000251EA"/>
    <w:rsid w:val="00025A93"/>
    <w:rsid w:val="0002686C"/>
    <w:rsid w:val="000274D7"/>
    <w:rsid w:val="00030CED"/>
    <w:rsid w:val="00031D9D"/>
    <w:rsid w:val="000329FD"/>
    <w:rsid w:val="00034EA0"/>
    <w:rsid w:val="00036E90"/>
    <w:rsid w:val="00037B92"/>
    <w:rsid w:val="0004095C"/>
    <w:rsid w:val="00041E8B"/>
    <w:rsid w:val="000424CA"/>
    <w:rsid w:val="000439A3"/>
    <w:rsid w:val="0004671B"/>
    <w:rsid w:val="000469A4"/>
    <w:rsid w:val="000472C8"/>
    <w:rsid w:val="00047ED3"/>
    <w:rsid w:val="00051051"/>
    <w:rsid w:val="00054813"/>
    <w:rsid w:val="00055565"/>
    <w:rsid w:val="00055D66"/>
    <w:rsid w:val="00056651"/>
    <w:rsid w:val="0005784A"/>
    <w:rsid w:val="000600FD"/>
    <w:rsid w:val="00062F2D"/>
    <w:rsid w:val="00063C71"/>
    <w:rsid w:val="000641FE"/>
    <w:rsid w:val="000647C4"/>
    <w:rsid w:val="0006694C"/>
    <w:rsid w:val="00070B5B"/>
    <w:rsid w:val="00070BEB"/>
    <w:rsid w:val="000722CD"/>
    <w:rsid w:val="000722DC"/>
    <w:rsid w:val="000729A8"/>
    <w:rsid w:val="0007323B"/>
    <w:rsid w:val="000735C9"/>
    <w:rsid w:val="000750AA"/>
    <w:rsid w:val="00077DF6"/>
    <w:rsid w:val="00080960"/>
    <w:rsid w:val="00083027"/>
    <w:rsid w:val="00085098"/>
    <w:rsid w:val="000855D1"/>
    <w:rsid w:val="00085785"/>
    <w:rsid w:val="00086B3C"/>
    <w:rsid w:val="00087B5A"/>
    <w:rsid w:val="000932B2"/>
    <w:rsid w:val="00096DC9"/>
    <w:rsid w:val="00097846"/>
    <w:rsid w:val="00097EDA"/>
    <w:rsid w:val="000A024F"/>
    <w:rsid w:val="000A1DAE"/>
    <w:rsid w:val="000A2E7C"/>
    <w:rsid w:val="000A3072"/>
    <w:rsid w:val="000A5D53"/>
    <w:rsid w:val="000A751D"/>
    <w:rsid w:val="000B24D7"/>
    <w:rsid w:val="000B2CDE"/>
    <w:rsid w:val="000B2FC9"/>
    <w:rsid w:val="000B50A1"/>
    <w:rsid w:val="000B5177"/>
    <w:rsid w:val="000B6A9B"/>
    <w:rsid w:val="000B6DE7"/>
    <w:rsid w:val="000B7D61"/>
    <w:rsid w:val="000C2F35"/>
    <w:rsid w:val="000C48BA"/>
    <w:rsid w:val="000C4BE4"/>
    <w:rsid w:val="000C6F9E"/>
    <w:rsid w:val="000C714D"/>
    <w:rsid w:val="000D135F"/>
    <w:rsid w:val="000D26D9"/>
    <w:rsid w:val="000D31E3"/>
    <w:rsid w:val="000D3FA6"/>
    <w:rsid w:val="000D5F8A"/>
    <w:rsid w:val="000D5FA5"/>
    <w:rsid w:val="000D774C"/>
    <w:rsid w:val="000E24D0"/>
    <w:rsid w:val="000E28AC"/>
    <w:rsid w:val="000E461D"/>
    <w:rsid w:val="000E4DC0"/>
    <w:rsid w:val="000E5AFB"/>
    <w:rsid w:val="000E7158"/>
    <w:rsid w:val="000E7166"/>
    <w:rsid w:val="000E7BC0"/>
    <w:rsid w:val="000F097E"/>
    <w:rsid w:val="000F3496"/>
    <w:rsid w:val="000F4365"/>
    <w:rsid w:val="000F4734"/>
    <w:rsid w:val="000F4DE8"/>
    <w:rsid w:val="000F75A8"/>
    <w:rsid w:val="00100361"/>
    <w:rsid w:val="001016AC"/>
    <w:rsid w:val="00102B85"/>
    <w:rsid w:val="00103280"/>
    <w:rsid w:val="001041A5"/>
    <w:rsid w:val="001105ED"/>
    <w:rsid w:val="001225A4"/>
    <w:rsid w:val="00123B35"/>
    <w:rsid w:val="00125F9B"/>
    <w:rsid w:val="001308F5"/>
    <w:rsid w:val="00131191"/>
    <w:rsid w:val="00131A95"/>
    <w:rsid w:val="001336DC"/>
    <w:rsid w:val="001359DE"/>
    <w:rsid w:val="0013684E"/>
    <w:rsid w:val="001377E1"/>
    <w:rsid w:val="00140BEB"/>
    <w:rsid w:val="00142546"/>
    <w:rsid w:val="00143293"/>
    <w:rsid w:val="0014376B"/>
    <w:rsid w:val="00144951"/>
    <w:rsid w:val="001452FD"/>
    <w:rsid w:val="001453BF"/>
    <w:rsid w:val="00146291"/>
    <w:rsid w:val="001509AF"/>
    <w:rsid w:val="00150A95"/>
    <w:rsid w:val="001513C3"/>
    <w:rsid w:val="00151B91"/>
    <w:rsid w:val="00154E98"/>
    <w:rsid w:val="001579AD"/>
    <w:rsid w:val="00162145"/>
    <w:rsid w:val="00162483"/>
    <w:rsid w:val="00164F05"/>
    <w:rsid w:val="00165BE5"/>
    <w:rsid w:val="001705EC"/>
    <w:rsid w:val="0017063D"/>
    <w:rsid w:val="00171002"/>
    <w:rsid w:val="00171907"/>
    <w:rsid w:val="001723D0"/>
    <w:rsid w:val="0017375A"/>
    <w:rsid w:val="00174231"/>
    <w:rsid w:val="001742E9"/>
    <w:rsid w:val="00174EBF"/>
    <w:rsid w:val="00175487"/>
    <w:rsid w:val="00177A1D"/>
    <w:rsid w:val="00180578"/>
    <w:rsid w:val="0018080C"/>
    <w:rsid w:val="00183B58"/>
    <w:rsid w:val="00185E63"/>
    <w:rsid w:val="00185EA6"/>
    <w:rsid w:val="001878AA"/>
    <w:rsid w:val="001917AB"/>
    <w:rsid w:val="00192497"/>
    <w:rsid w:val="001925F3"/>
    <w:rsid w:val="001939EB"/>
    <w:rsid w:val="00193FE2"/>
    <w:rsid w:val="001950E9"/>
    <w:rsid w:val="001951C8"/>
    <w:rsid w:val="0019601F"/>
    <w:rsid w:val="00196895"/>
    <w:rsid w:val="00196953"/>
    <w:rsid w:val="001A0629"/>
    <w:rsid w:val="001A2290"/>
    <w:rsid w:val="001A257B"/>
    <w:rsid w:val="001A27B3"/>
    <w:rsid w:val="001A60B5"/>
    <w:rsid w:val="001A64C8"/>
    <w:rsid w:val="001A6930"/>
    <w:rsid w:val="001A7FFE"/>
    <w:rsid w:val="001B0730"/>
    <w:rsid w:val="001B12C2"/>
    <w:rsid w:val="001B38BC"/>
    <w:rsid w:val="001B3CE0"/>
    <w:rsid w:val="001B3CF4"/>
    <w:rsid w:val="001B4A67"/>
    <w:rsid w:val="001B4E2F"/>
    <w:rsid w:val="001B5CB6"/>
    <w:rsid w:val="001C0773"/>
    <w:rsid w:val="001C0D7F"/>
    <w:rsid w:val="001C1AF8"/>
    <w:rsid w:val="001C3CB5"/>
    <w:rsid w:val="001C3CF3"/>
    <w:rsid w:val="001C48E0"/>
    <w:rsid w:val="001C6535"/>
    <w:rsid w:val="001D1045"/>
    <w:rsid w:val="001D4EB0"/>
    <w:rsid w:val="001D5293"/>
    <w:rsid w:val="001D5A83"/>
    <w:rsid w:val="001E11F1"/>
    <w:rsid w:val="001E2C6B"/>
    <w:rsid w:val="001E2D22"/>
    <w:rsid w:val="001E36AE"/>
    <w:rsid w:val="001E3D8F"/>
    <w:rsid w:val="001E4DFA"/>
    <w:rsid w:val="001E516E"/>
    <w:rsid w:val="001E5BBC"/>
    <w:rsid w:val="001E5FC6"/>
    <w:rsid w:val="001F2F27"/>
    <w:rsid w:val="001F31F3"/>
    <w:rsid w:val="001F42A1"/>
    <w:rsid w:val="001F4E04"/>
    <w:rsid w:val="001F52A8"/>
    <w:rsid w:val="001F5975"/>
    <w:rsid w:val="001F6AF5"/>
    <w:rsid w:val="00203836"/>
    <w:rsid w:val="00213CA2"/>
    <w:rsid w:val="0021404B"/>
    <w:rsid w:val="00214F50"/>
    <w:rsid w:val="00215423"/>
    <w:rsid w:val="00215BA8"/>
    <w:rsid w:val="002166A8"/>
    <w:rsid w:val="00220130"/>
    <w:rsid w:val="00221442"/>
    <w:rsid w:val="00222F1A"/>
    <w:rsid w:val="00223AA0"/>
    <w:rsid w:val="00223C84"/>
    <w:rsid w:val="00225B06"/>
    <w:rsid w:val="00230244"/>
    <w:rsid w:val="00231E69"/>
    <w:rsid w:val="00232DD6"/>
    <w:rsid w:val="00232F17"/>
    <w:rsid w:val="0023336A"/>
    <w:rsid w:val="0023430F"/>
    <w:rsid w:val="0023605F"/>
    <w:rsid w:val="00236AD5"/>
    <w:rsid w:val="002372BB"/>
    <w:rsid w:val="002372FE"/>
    <w:rsid w:val="00240821"/>
    <w:rsid w:val="00240B00"/>
    <w:rsid w:val="00241246"/>
    <w:rsid w:val="002412AC"/>
    <w:rsid w:val="00242D79"/>
    <w:rsid w:val="0024484F"/>
    <w:rsid w:val="00246DE8"/>
    <w:rsid w:val="002474C3"/>
    <w:rsid w:val="002478AF"/>
    <w:rsid w:val="0025058E"/>
    <w:rsid w:val="0025104B"/>
    <w:rsid w:val="002511BC"/>
    <w:rsid w:val="002524CC"/>
    <w:rsid w:val="002524F5"/>
    <w:rsid w:val="00252A81"/>
    <w:rsid w:val="00252AD5"/>
    <w:rsid w:val="00254416"/>
    <w:rsid w:val="002565C0"/>
    <w:rsid w:val="00260BB2"/>
    <w:rsid w:val="00263DC7"/>
    <w:rsid w:val="00264C63"/>
    <w:rsid w:val="002653B0"/>
    <w:rsid w:val="00266535"/>
    <w:rsid w:val="002748C1"/>
    <w:rsid w:val="00274D6C"/>
    <w:rsid w:val="00275251"/>
    <w:rsid w:val="00275D87"/>
    <w:rsid w:val="0027694E"/>
    <w:rsid w:val="00277268"/>
    <w:rsid w:val="00277C27"/>
    <w:rsid w:val="00281246"/>
    <w:rsid w:val="00281FF1"/>
    <w:rsid w:val="00282CDE"/>
    <w:rsid w:val="00284198"/>
    <w:rsid w:val="00284697"/>
    <w:rsid w:val="00284FD6"/>
    <w:rsid w:val="002852CB"/>
    <w:rsid w:val="002878B1"/>
    <w:rsid w:val="002900C4"/>
    <w:rsid w:val="00290742"/>
    <w:rsid w:val="00291E1A"/>
    <w:rsid w:val="0029227A"/>
    <w:rsid w:val="002931F0"/>
    <w:rsid w:val="00294FC1"/>
    <w:rsid w:val="002951EC"/>
    <w:rsid w:val="00295F6E"/>
    <w:rsid w:val="002972D0"/>
    <w:rsid w:val="002A04FC"/>
    <w:rsid w:val="002A13A1"/>
    <w:rsid w:val="002A2D53"/>
    <w:rsid w:val="002A3765"/>
    <w:rsid w:val="002A4F67"/>
    <w:rsid w:val="002A708A"/>
    <w:rsid w:val="002B36CE"/>
    <w:rsid w:val="002B43C2"/>
    <w:rsid w:val="002B5357"/>
    <w:rsid w:val="002B6D59"/>
    <w:rsid w:val="002B7C30"/>
    <w:rsid w:val="002C028C"/>
    <w:rsid w:val="002C1546"/>
    <w:rsid w:val="002C17B1"/>
    <w:rsid w:val="002C193D"/>
    <w:rsid w:val="002C194B"/>
    <w:rsid w:val="002C2624"/>
    <w:rsid w:val="002C3AE4"/>
    <w:rsid w:val="002C3C8B"/>
    <w:rsid w:val="002C433D"/>
    <w:rsid w:val="002C4FA0"/>
    <w:rsid w:val="002C56E5"/>
    <w:rsid w:val="002D34EC"/>
    <w:rsid w:val="002D3CC9"/>
    <w:rsid w:val="002D4E8C"/>
    <w:rsid w:val="002D7A74"/>
    <w:rsid w:val="002E1F6C"/>
    <w:rsid w:val="002E234F"/>
    <w:rsid w:val="002E71B0"/>
    <w:rsid w:val="002E7D17"/>
    <w:rsid w:val="002F0B12"/>
    <w:rsid w:val="002F1D2D"/>
    <w:rsid w:val="002F26B8"/>
    <w:rsid w:val="002F7D02"/>
    <w:rsid w:val="002F7FE5"/>
    <w:rsid w:val="003002BA"/>
    <w:rsid w:val="00300799"/>
    <w:rsid w:val="003017A2"/>
    <w:rsid w:val="0030247E"/>
    <w:rsid w:val="00302648"/>
    <w:rsid w:val="003051B5"/>
    <w:rsid w:val="00310D18"/>
    <w:rsid w:val="00311017"/>
    <w:rsid w:val="003118BE"/>
    <w:rsid w:val="00311B11"/>
    <w:rsid w:val="00312E7B"/>
    <w:rsid w:val="0031459F"/>
    <w:rsid w:val="003161CC"/>
    <w:rsid w:val="003201BD"/>
    <w:rsid w:val="003207F0"/>
    <w:rsid w:val="00321829"/>
    <w:rsid w:val="00321B1D"/>
    <w:rsid w:val="0032247E"/>
    <w:rsid w:val="00323B6F"/>
    <w:rsid w:val="00323E21"/>
    <w:rsid w:val="00323F8A"/>
    <w:rsid w:val="00324156"/>
    <w:rsid w:val="0032508C"/>
    <w:rsid w:val="00325F5A"/>
    <w:rsid w:val="0032685A"/>
    <w:rsid w:val="00327020"/>
    <w:rsid w:val="00330730"/>
    <w:rsid w:val="00330D59"/>
    <w:rsid w:val="00334100"/>
    <w:rsid w:val="00336126"/>
    <w:rsid w:val="00340954"/>
    <w:rsid w:val="003426BC"/>
    <w:rsid w:val="00344868"/>
    <w:rsid w:val="0034539B"/>
    <w:rsid w:val="00345DBC"/>
    <w:rsid w:val="0034693C"/>
    <w:rsid w:val="0034749B"/>
    <w:rsid w:val="00350EA2"/>
    <w:rsid w:val="00351816"/>
    <w:rsid w:val="0035263A"/>
    <w:rsid w:val="00352674"/>
    <w:rsid w:val="003534E3"/>
    <w:rsid w:val="00353549"/>
    <w:rsid w:val="00355040"/>
    <w:rsid w:val="003553B9"/>
    <w:rsid w:val="00355645"/>
    <w:rsid w:val="00355DBA"/>
    <w:rsid w:val="003577C3"/>
    <w:rsid w:val="00357B45"/>
    <w:rsid w:val="00364FC2"/>
    <w:rsid w:val="003654EB"/>
    <w:rsid w:val="00371B1B"/>
    <w:rsid w:val="00371DB2"/>
    <w:rsid w:val="00372D27"/>
    <w:rsid w:val="003731A7"/>
    <w:rsid w:val="003813B4"/>
    <w:rsid w:val="00381927"/>
    <w:rsid w:val="00381980"/>
    <w:rsid w:val="00382A7D"/>
    <w:rsid w:val="00384B02"/>
    <w:rsid w:val="00386EE3"/>
    <w:rsid w:val="003877F1"/>
    <w:rsid w:val="00387A3A"/>
    <w:rsid w:val="003904E4"/>
    <w:rsid w:val="00391718"/>
    <w:rsid w:val="0039192C"/>
    <w:rsid w:val="00391AAA"/>
    <w:rsid w:val="00394F14"/>
    <w:rsid w:val="00396637"/>
    <w:rsid w:val="00396A4E"/>
    <w:rsid w:val="003A0379"/>
    <w:rsid w:val="003A119D"/>
    <w:rsid w:val="003A3907"/>
    <w:rsid w:val="003A6637"/>
    <w:rsid w:val="003B0FD1"/>
    <w:rsid w:val="003C02DC"/>
    <w:rsid w:val="003C5757"/>
    <w:rsid w:val="003C618E"/>
    <w:rsid w:val="003C7494"/>
    <w:rsid w:val="003C7655"/>
    <w:rsid w:val="003D08C8"/>
    <w:rsid w:val="003D1E4F"/>
    <w:rsid w:val="003D368F"/>
    <w:rsid w:val="003D449E"/>
    <w:rsid w:val="003E027B"/>
    <w:rsid w:val="003E029A"/>
    <w:rsid w:val="003E533F"/>
    <w:rsid w:val="003E66F0"/>
    <w:rsid w:val="003F260C"/>
    <w:rsid w:val="003F3A44"/>
    <w:rsid w:val="003F4F39"/>
    <w:rsid w:val="003F6710"/>
    <w:rsid w:val="003F77A7"/>
    <w:rsid w:val="003F7D45"/>
    <w:rsid w:val="004001E8"/>
    <w:rsid w:val="00400809"/>
    <w:rsid w:val="00406089"/>
    <w:rsid w:val="00406B34"/>
    <w:rsid w:val="0041004A"/>
    <w:rsid w:val="00410234"/>
    <w:rsid w:val="004109E4"/>
    <w:rsid w:val="004145EE"/>
    <w:rsid w:val="00414A98"/>
    <w:rsid w:val="00415619"/>
    <w:rsid w:val="0041799C"/>
    <w:rsid w:val="00420221"/>
    <w:rsid w:val="00421BA2"/>
    <w:rsid w:val="00422D03"/>
    <w:rsid w:val="004239A1"/>
    <w:rsid w:val="0042412E"/>
    <w:rsid w:val="00430987"/>
    <w:rsid w:val="0043183D"/>
    <w:rsid w:val="004323A1"/>
    <w:rsid w:val="00433713"/>
    <w:rsid w:val="004338EF"/>
    <w:rsid w:val="00435782"/>
    <w:rsid w:val="0043626B"/>
    <w:rsid w:val="00436BBD"/>
    <w:rsid w:val="00441C6D"/>
    <w:rsid w:val="004432EC"/>
    <w:rsid w:val="004445C1"/>
    <w:rsid w:val="00447BB2"/>
    <w:rsid w:val="00453100"/>
    <w:rsid w:val="004555FC"/>
    <w:rsid w:val="00455602"/>
    <w:rsid w:val="0046189F"/>
    <w:rsid w:val="004623FF"/>
    <w:rsid w:val="00462A0D"/>
    <w:rsid w:val="00463096"/>
    <w:rsid w:val="00464384"/>
    <w:rsid w:val="00465505"/>
    <w:rsid w:val="00465A00"/>
    <w:rsid w:val="00470563"/>
    <w:rsid w:val="00470B9E"/>
    <w:rsid w:val="004710CE"/>
    <w:rsid w:val="0047181E"/>
    <w:rsid w:val="00472F93"/>
    <w:rsid w:val="00475D5C"/>
    <w:rsid w:val="00476207"/>
    <w:rsid w:val="00480F00"/>
    <w:rsid w:val="004830D4"/>
    <w:rsid w:val="004846FC"/>
    <w:rsid w:val="0048765D"/>
    <w:rsid w:val="004902A4"/>
    <w:rsid w:val="0049235B"/>
    <w:rsid w:val="00492460"/>
    <w:rsid w:val="004956E8"/>
    <w:rsid w:val="00497115"/>
    <w:rsid w:val="00497A34"/>
    <w:rsid w:val="004A2BF3"/>
    <w:rsid w:val="004A47A2"/>
    <w:rsid w:val="004A58AF"/>
    <w:rsid w:val="004A65A0"/>
    <w:rsid w:val="004A6874"/>
    <w:rsid w:val="004A6BBF"/>
    <w:rsid w:val="004A6FAC"/>
    <w:rsid w:val="004A706A"/>
    <w:rsid w:val="004A7246"/>
    <w:rsid w:val="004B1C67"/>
    <w:rsid w:val="004B1FFF"/>
    <w:rsid w:val="004B31CB"/>
    <w:rsid w:val="004B49E4"/>
    <w:rsid w:val="004B5A65"/>
    <w:rsid w:val="004B6F4E"/>
    <w:rsid w:val="004B7E4E"/>
    <w:rsid w:val="004C1BB8"/>
    <w:rsid w:val="004C1D63"/>
    <w:rsid w:val="004C26D3"/>
    <w:rsid w:val="004C27C5"/>
    <w:rsid w:val="004D12BD"/>
    <w:rsid w:val="004D1FFF"/>
    <w:rsid w:val="004D2F49"/>
    <w:rsid w:val="004D46C3"/>
    <w:rsid w:val="004D7674"/>
    <w:rsid w:val="004E0057"/>
    <w:rsid w:val="004E1BBC"/>
    <w:rsid w:val="004E5064"/>
    <w:rsid w:val="004E5E07"/>
    <w:rsid w:val="004F0542"/>
    <w:rsid w:val="004F2517"/>
    <w:rsid w:val="004F3032"/>
    <w:rsid w:val="004F3350"/>
    <w:rsid w:val="004F4B91"/>
    <w:rsid w:val="004F6819"/>
    <w:rsid w:val="005002EF"/>
    <w:rsid w:val="005002F3"/>
    <w:rsid w:val="0050179E"/>
    <w:rsid w:val="00503B2E"/>
    <w:rsid w:val="00504220"/>
    <w:rsid w:val="00505F0C"/>
    <w:rsid w:val="00506D1A"/>
    <w:rsid w:val="005131ED"/>
    <w:rsid w:val="00513993"/>
    <w:rsid w:val="005162DA"/>
    <w:rsid w:val="00516E25"/>
    <w:rsid w:val="00525FAB"/>
    <w:rsid w:val="00526FDF"/>
    <w:rsid w:val="00530F9B"/>
    <w:rsid w:val="00536202"/>
    <w:rsid w:val="00536479"/>
    <w:rsid w:val="00536753"/>
    <w:rsid w:val="00540319"/>
    <w:rsid w:val="00540CFC"/>
    <w:rsid w:val="005423F8"/>
    <w:rsid w:val="00550971"/>
    <w:rsid w:val="00553567"/>
    <w:rsid w:val="005548DD"/>
    <w:rsid w:val="00561FB6"/>
    <w:rsid w:val="005677F7"/>
    <w:rsid w:val="0057094F"/>
    <w:rsid w:val="00572266"/>
    <w:rsid w:val="0057285A"/>
    <w:rsid w:val="005744EE"/>
    <w:rsid w:val="005755CC"/>
    <w:rsid w:val="005756B4"/>
    <w:rsid w:val="00577981"/>
    <w:rsid w:val="0058011D"/>
    <w:rsid w:val="00581671"/>
    <w:rsid w:val="00581F3E"/>
    <w:rsid w:val="00582244"/>
    <w:rsid w:val="00583094"/>
    <w:rsid w:val="00585CCD"/>
    <w:rsid w:val="00591100"/>
    <w:rsid w:val="00592DDF"/>
    <w:rsid w:val="0059532F"/>
    <w:rsid w:val="005A02D4"/>
    <w:rsid w:val="005A09D1"/>
    <w:rsid w:val="005A19DC"/>
    <w:rsid w:val="005A1B68"/>
    <w:rsid w:val="005A2539"/>
    <w:rsid w:val="005A423B"/>
    <w:rsid w:val="005B2879"/>
    <w:rsid w:val="005B3500"/>
    <w:rsid w:val="005B3CF7"/>
    <w:rsid w:val="005B4CA4"/>
    <w:rsid w:val="005B4DA0"/>
    <w:rsid w:val="005B74F2"/>
    <w:rsid w:val="005C0B26"/>
    <w:rsid w:val="005C2CDC"/>
    <w:rsid w:val="005C42A5"/>
    <w:rsid w:val="005C42F0"/>
    <w:rsid w:val="005C7370"/>
    <w:rsid w:val="005D459C"/>
    <w:rsid w:val="005D59C6"/>
    <w:rsid w:val="005D6240"/>
    <w:rsid w:val="005E0BA8"/>
    <w:rsid w:val="005E219D"/>
    <w:rsid w:val="005E4A5A"/>
    <w:rsid w:val="005E4D15"/>
    <w:rsid w:val="005E57FF"/>
    <w:rsid w:val="005E6942"/>
    <w:rsid w:val="005E79B3"/>
    <w:rsid w:val="005F09E1"/>
    <w:rsid w:val="005F198F"/>
    <w:rsid w:val="005F200A"/>
    <w:rsid w:val="005F2B9A"/>
    <w:rsid w:val="005F5347"/>
    <w:rsid w:val="005F5CFB"/>
    <w:rsid w:val="005F7232"/>
    <w:rsid w:val="00600351"/>
    <w:rsid w:val="0060047A"/>
    <w:rsid w:val="00601D6E"/>
    <w:rsid w:val="00601FE5"/>
    <w:rsid w:val="00603C78"/>
    <w:rsid w:val="0060584B"/>
    <w:rsid w:val="00606128"/>
    <w:rsid w:val="00611411"/>
    <w:rsid w:val="00611B2A"/>
    <w:rsid w:val="006124D4"/>
    <w:rsid w:val="00612F44"/>
    <w:rsid w:val="00613177"/>
    <w:rsid w:val="006133BB"/>
    <w:rsid w:val="00613E2F"/>
    <w:rsid w:val="0061465D"/>
    <w:rsid w:val="006167CD"/>
    <w:rsid w:val="006209D1"/>
    <w:rsid w:val="00620C54"/>
    <w:rsid w:val="0062151E"/>
    <w:rsid w:val="006226A3"/>
    <w:rsid w:val="006259BF"/>
    <w:rsid w:val="00626244"/>
    <w:rsid w:val="00626BDE"/>
    <w:rsid w:val="00626E69"/>
    <w:rsid w:val="0063030C"/>
    <w:rsid w:val="00630DBB"/>
    <w:rsid w:val="00636DE8"/>
    <w:rsid w:val="00637F2A"/>
    <w:rsid w:val="0064019B"/>
    <w:rsid w:val="00640E46"/>
    <w:rsid w:val="0064133D"/>
    <w:rsid w:val="00644001"/>
    <w:rsid w:val="00644F00"/>
    <w:rsid w:val="00646027"/>
    <w:rsid w:val="00650599"/>
    <w:rsid w:val="0065151F"/>
    <w:rsid w:val="00651B2E"/>
    <w:rsid w:val="00651B95"/>
    <w:rsid w:val="0065452F"/>
    <w:rsid w:val="00655531"/>
    <w:rsid w:val="00655908"/>
    <w:rsid w:val="00655C8F"/>
    <w:rsid w:val="0065670E"/>
    <w:rsid w:val="00657F0A"/>
    <w:rsid w:val="0066224C"/>
    <w:rsid w:val="00663CD4"/>
    <w:rsid w:val="0066515B"/>
    <w:rsid w:val="00666C62"/>
    <w:rsid w:val="00666E27"/>
    <w:rsid w:val="00666E94"/>
    <w:rsid w:val="00671604"/>
    <w:rsid w:val="0067180C"/>
    <w:rsid w:val="00671A44"/>
    <w:rsid w:val="006724B5"/>
    <w:rsid w:val="00674F68"/>
    <w:rsid w:val="00675F53"/>
    <w:rsid w:val="00676424"/>
    <w:rsid w:val="00680228"/>
    <w:rsid w:val="006804E3"/>
    <w:rsid w:val="00681F21"/>
    <w:rsid w:val="00690928"/>
    <w:rsid w:val="00691058"/>
    <w:rsid w:val="0069310E"/>
    <w:rsid w:val="00695885"/>
    <w:rsid w:val="00696661"/>
    <w:rsid w:val="00696A65"/>
    <w:rsid w:val="006A4559"/>
    <w:rsid w:val="006A5D9F"/>
    <w:rsid w:val="006A6DBA"/>
    <w:rsid w:val="006A7F01"/>
    <w:rsid w:val="006B0EA0"/>
    <w:rsid w:val="006B1F97"/>
    <w:rsid w:val="006B43C6"/>
    <w:rsid w:val="006B5D21"/>
    <w:rsid w:val="006C0218"/>
    <w:rsid w:val="006C067B"/>
    <w:rsid w:val="006C1789"/>
    <w:rsid w:val="006C3C8C"/>
    <w:rsid w:val="006C3D88"/>
    <w:rsid w:val="006C56B3"/>
    <w:rsid w:val="006C77EA"/>
    <w:rsid w:val="006D0B3C"/>
    <w:rsid w:val="006D38B4"/>
    <w:rsid w:val="006D3E33"/>
    <w:rsid w:val="006D455E"/>
    <w:rsid w:val="006D5C0A"/>
    <w:rsid w:val="006D6628"/>
    <w:rsid w:val="006E2973"/>
    <w:rsid w:val="006E39FC"/>
    <w:rsid w:val="006E5B03"/>
    <w:rsid w:val="006E7044"/>
    <w:rsid w:val="006F0B52"/>
    <w:rsid w:val="006F1701"/>
    <w:rsid w:val="006F49E2"/>
    <w:rsid w:val="006F7937"/>
    <w:rsid w:val="006F7A4B"/>
    <w:rsid w:val="006F7A8F"/>
    <w:rsid w:val="00700079"/>
    <w:rsid w:val="00703762"/>
    <w:rsid w:val="00704CC3"/>
    <w:rsid w:val="00707849"/>
    <w:rsid w:val="00711219"/>
    <w:rsid w:val="00712B75"/>
    <w:rsid w:val="007130C0"/>
    <w:rsid w:val="007142C9"/>
    <w:rsid w:val="007167F9"/>
    <w:rsid w:val="00716C64"/>
    <w:rsid w:val="0071705A"/>
    <w:rsid w:val="00720B3D"/>
    <w:rsid w:val="007219D7"/>
    <w:rsid w:val="00721F44"/>
    <w:rsid w:val="00724174"/>
    <w:rsid w:val="00725B37"/>
    <w:rsid w:val="007278C9"/>
    <w:rsid w:val="00730623"/>
    <w:rsid w:val="00731216"/>
    <w:rsid w:val="0073121B"/>
    <w:rsid w:val="00732555"/>
    <w:rsid w:val="00732A32"/>
    <w:rsid w:val="00736825"/>
    <w:rsid w:val="00740E82"/>
    <w:rsid w:val="007446EE"/>
    <w:rsid w:val="00747297"/>
    <w:rsid w:val="00747325"/>
    <w:rsid w:val="0075304A"/>
    <w:rsid w:val="00753B21"/>
    <w:rsid w:val="00755959"/>
    <w:rsid w:val="00755FF7"/>
    <w:rsid w:val="007572A0"/>
    <w:rsid w:val="0076066E"/>
    <w:rsid w:val="007621B8"/>
    <w:rsid w:val="0076298B"/>
    <w:rsid w:val="00762E20"/>
    <w:rsid w:val="0076304F"/>
    <w:rsid w:val="00763CC7"/>
    <w:rsid w:val="00770134"/>
    <w:rsid w:val="00771534"/>
    <w:rsid w:val="007727B7"/>
    <w:rsid w:val="00773070"/>
    <w:rsid w:val="0077452B"/>
    <w:rsid w:val="00776C70"/>
    <w:rsid w:val="00776D02"/>
    <w:rsid w:val="00777829"/>
    <w:rsid w:val="00780435"/>
    <w:rsid w:val="00780AD9"/>
    <w:rsid w:val="00780B4E"/>
    <w:rsid w:val="00781D59"/>
    <w:rsid w:val="007828C8"/>
    <w:rsid w:val="00782FFB"/>
    <w:rsid w:val="007847DF"/>
    <w:rsid w:val="00784EB7"/>
    <w:rsid w:val="007877FA"/>
    <w:rsid w:val="007901F6"/>
    <w:rsid w:val="00790336"/>
    <w:rsid w:val="0079053E"/>
    <w:rsid w:val="00792415"/>
    <w:rsid w:val="007928F4"/>
    <w:rsid w:val="00793CE7"/>
    <w:rsid w:val="00793DC3"/>
    <w:rsid w:val="007945A6"/>
    <w:rsid w:val="00794D53"/>
    <w:rsid w:val="0079553E"/>
    <w:rsid w:val="00797193"/>
    <w:rsid w:val="00797C56"/>
    <w:rsid w:val="007A11F0"/>
    <w:rsid w:val="007A1888"/>
    <w:rsid w:val="007A521B"/>
    <w:rsid w:val="007A6C1F"/>
    <w:rsid w:val="007B0718"/>
    <w:rsid w:val="007B0AF1"/>
    <w:rsid w:val="007B1431"/>
    <w:rsid w:val="007B3434"/>
    <w:rsid w:val="007B413A"/>
    <w:rsid w:val="007B744B"/>
    <w:rsid w:val="007B7E77"/>
    <w:rsid w:val="007C1D59"/>
    <w:rsid w:val="007C292D"/>
    <w:rsid w:val="007C2EB7"/>
    <w:rsid w:val="007C3798"/>
    <w:rsid w:val="007C514D"/>
    <w:rsid w:val="007C6365"/>
    <w:rsid w:val="007D27D0"/>
    <w:rsid w:val="007D2821"/>
    <w:rsid w:val="007D4295"/>
    <w:rsid w:val="007D437F"/>
    <w:rsid w:val="007D539E"/>
    <w:rsid w:val="007D60A8"/>
    <w:rsid w:val="007D6B75"/>
    <w:rsid w:val="007E7DBE"/>
    <w:rsid w:val="007F1872"/>
    <w:rsid w:val="007F2023"/>
    <w:rsid w:val="007F2384"/>
    <w:rsid w:val="007F283D"/>
    <w:rsid w:val="007F44FB"/>
    <w:rsid w:val="007F5D6C"/>
    <w:rsid w:val="007F6036"/>
    <w:rsid w:val="007F6994"/>
    <w:rsid w:val="007F7878"/>
    <w:rsid w:val="008008D4"/>
    <w:rsid w:val="0080117C"/>
    <w:rsid w:val="00801C95"/>
    <w:rsid w:val="008040D0"/>
    <w:rsid w:val="00804BD0"/>
    <w:rsid w:val="00804E34"/>
    <w:rsid w:val="008066EC"/>
    <w:rsid w:val="00806EB0"/>
    <w:rsid w:val="00813C20"/>
    <w:rsid w:val="00816536"/>
    <w:rsid w:val="0081783C"/>
    <w:rsid w:val="00820288"/>
    <w:rsid w:val="00821500"/>
    <w:rsid w:val="008225A7"/>
    <w:rsid w:val="008232DD"/>
    <w:rsid w:val="00823EEC"/>
    <w:rsid w:val="008259D8"/>
    <w:rsid w:val="00830F2D"/>
    <w:rsid w:val="0083486E"/>
    <w:rsid w:val="00841C08"/>
    <w:rsid w:val="00842C27"/>
    <w:rsid w:val="008438DB"/>
    <w:rsid w:val="008444A8"/>
    <w:rsid w:val="00851F47"/>
    <w:rsid w:val="0085303F"/>
    <w:rsid w:val="00856217"/>
    <w:rsid w:val="0086098D"/>
    <w:rsid w:val="00861A2A"/>
    <w:rsid w:val="00862DF4"/>
    <w:rsid w:val="00864404"/>
    <w:rsid w:val="008663EB"/>
    <w:rsid w:val="008666A4"/>
    <w:rsid w:val="00866EBB"/>
    <w:rsid w:val="008674AF"/>
    <w:rsid w:val="00870B6B"/>
    <w:rsid w:val="0087398D"/>
    <w:rsid w:val="00873D93"/>
    <w:rsid w:val="00875013"/>
    <w:rsid w:val="00875652"/>
    <w:rsid w:val="00876EF7"/>
    <w:rsid w:val="00880DE6"/>
    <w:rsid w:val="008847F2"/>
    <w:rsid w:val="00884F92"/>
    <w:rsid w:val="00885781"/>
    <w:rsid w:val="00885BAB"/>
    <w:rsid w:val="00887131"/>
    <w:rsid w:val="008916B1"/>
    <w:rsid w:val="0089491F"/>
    <w:rsid w:val="00896E5A"/>
    <w:rsid w:val="00897C3D"/>
    <w:rsid w:val="008A0742"/>
    <w:rsid w:val="008A1A19"/>
    <w:rsid w:val="008A28A5"/>
    <w:rsid w:val="008A3536"/>
    <w:rsid w:val="008A3C39"/>
    <w:rsid w:val="008A70AD"/>
    <w:rsid w:val="008A795E"/>
    <w:rsid w:val="008B27C5"/>
    <w:rsid w:val="008B2A1E"/>
    <w:rsid w:val="008B2AF9"/>
    <w:rsid w:val="008B3695"/>
    <w:rsid w:val="008B3C07"/>
    <w:rsid w:val="008B55D0"/>
    <w:rsid w:val="008B7349"/>
    <w:rsid w:val="008B7763"/>
    <w:rsid w:val="008C10A6"/>
    <w:rsid w:val="008C3C12"/>
    <w:rsid w:val="008C3C60"/>
    <w:rsid w:val="008C50E8"/>
    <w:rsid w:val="008C57E9"/>
    <w:rsid w:val="008C72A8"/>
    <w:rsid w:val="008C7E81"/>
    <w:rsid w:val="008D1D84"/>
    <w:rsid w:val="008D564B"/>
    <w:rsid w:val="008D5B6C"/>
    <w:rsid w:val="008D68A8"/>
    <w:rsid w:val="008D75EC"/>
    <w:rsid w:val="008D7B87"/>
    <w:rsid w:val="008D7C25"/>
    <w:rsid w:val="008E17CB"/>
    <w:rsid w:val="008E19CB"/>
    <w:rsid w:val="008E282E"/>
    <w:rsid w:val="008E3F00"/>
    <w:rsid w:val="008E57E5"/>
    <w:rsid w:val="008E5EDE"/>
    <w:rsid w:val="008E7577"/>
    <w:rsid w:val="008E7904"/>
    <w:rsid w:val="008E7AC1"/>
    <w:rsid w:val="008F007B"/>
    <w:rsid w:val="008F0CA1"/>
    <w:rsid w:val="008F125C"/>
    <w:rsid w:val="008F2700"/>
    <w:rsid w:val="008F3D77"/>
    <w:rsid w:val="008F5A11"/>
    <w:rsid w:val="008F6655"/>
    <w:rsid w:val="008F670C"/>
    <w:rsid w:val="008F6DF0"/>
    <w:rsid w:val="009030EC"/>
    <w:rsid w:val="009035BB"/>
    <w:rsid w:val="00903DD2"/>
    <w:rsid w:val="0090773B"/>
    <w:rsid w:val="00907A45"/>
    <w:rsid w:val="009101A0"/>
    <w:rsid w:val="0091294D"/>
    <w:rsid w:val="00912D39"/>
    <w:rsid w:val="00913EF1"/>
    <w:rsid w:val="009140AB"/>
    <w:rsid w:val="0091615C"/>
    <w:rsid w:val="00916593"/>
    <w:rsid w:val="00916B16"/>
    <w:rsid w:val="009203A4"/>
    <w:rsid w:val="00921838"/>
    <w:rsid w:val="00921BAA"/>
    <w:rsid w:val="00922467"/>
    <w:rsid w:val="00922CDA"/>
    <w:rsid w:val="00922EEC"/>
    <w:rsid w:val="0092317D"/>
    <w:rsid w:val="00923523"/>
    <w:rsid w:val="0092568B"/>
    <w:rsid w:val="009257F6"/>
    <w:rsid w:val="00930294"/>
    <w:rsid w:val="00932455"/>
    <w:rsid w:val="00932465"/>
    <w:rsid w:val="00934347"/>
    <w:rsid w:val="009372D0"/>
    <w:rsid w:val="0093740E"/>
    <w:rsid w:val="00937A4E"/>
    <w:rsid w:val="00941701"/>
    <w:rsid w:val="009429DC"/>
    <w:rsid w:val="00943920"/>
    <w:rsid w:val="00943E4D"/>
    <w:rsid w:val="009461F5"/>
    <w:rsid w:val="00946246"/>
    <w:rsid w:val="00950082"/>
    <w:rsid w:val="009521AD"/>
    <w:rsid w:val="00953306"/>
    <w:rsid w:val="00954237"/>
    <w:rsid w:val="00954358"/>
    <w:rsid w:val="009546F2"/>
    <w:rsid w:val="00955886"/>
    <w:rsid w:val="0095606C"/>
    <w:rsid w:val="0095679D"/>
    <w:rsid w:val="00960EBD"/>
    <w:rsid w:val="009622EA"/>
    <w:rsid w:val="00964B60"/>
    <w:rsid w:val="00964F29"/>
    <w:rsid w:val="00965671"/>
    <w:rsid w:val="0096582C"/>
    <w:rsid w:val="00966119"/>
    <w:rsid w:val="00967507"/>
    <w:rsid w:val="00970454"/>
    <w:rsid w:val="00974E41"/>
    <w:rsid w:val="00975768"/>
    <w:rsid w:val="0097583D"/>
    <w:rsid w:val="00977293"/>
    <w:rsid w:val="00980BCB"/>
    <w:rsid w:val="009816E0"/>
    <w:rsid w:val="00982F16"/>
    <w:rsid w:val="00985975"/>
    <w:rsid w:val="00985A83"/>
    <w:rsid w:val="00986FDE"/>
    <w:rsid w:val="00990969"/>
    <w:rsid w:val="0099448B"/>
    <w:rsid w:val="0099453B"/>
    <w:rsid w:val="00995017"/>
    <w:rsid w:val="00996C5A"/>
    <w:rsid w:val="009A0CD5"/>
    <w:rsid w:val="009A14E7"/>
    <w:rsid w:val="009A2046"/>
    <w:rsid w:val="009A4343"/>
    <w:rsid w:val="009A5427"/>
    <w:rsid w:val="009A5645"/>
    <w:rsid w:val="009A709A"/>
    <w:rsid w:val="009B1848"/>
    <w:rsid w:val="009B1B45"/>
    <w:rsid w:val="009B3070"/>
    <w:rsid w:val="009B3D5A"/>
    <w:rsid w:val="009B3D74"/>
    <w:rsid w:val="009B65EB"/>
    <w:rsid w:val="009B6E17"/>
    <w:rsid w:val="009B750F"/>
    <w:rsid w:val="009C135E"/>
    <w:rsid w:val="009C24E1"/>
    <w:rsid w:val="009D1929"/>
    <w:rsid w:val="009D215E"/>
    <w:rsid w:val="009D38C8"/>
    <w:rsid w:val="009D42B0"/>
    <w:rsid w:val="009D4C98"/>
    <w:rsid w:val="009D5745"/>
    <w:rsid w:val="009D59EF"/>
    <w:rsid w:val="009D7341"/>
    <w:rsid w:val="009D73A6"/>
    <w:rsid w:val="009D76D1"/>
    <w:rsid w:val="009E1E78"/>
    <w:rsid w:val="009E34CA"/>
    <w:rsid w:val="009E3EDB"/>
    <w:rsid w:val="009E553F"/>
    <w:rsid w:val="009E57D6"/>
    <w:rsid w:val="009F52E9"/>
    <w:rsid w:val="009F5A00"/>
    <w:rsid w:val="009F7E2D"/>
    <w:rsid w:val="00A00505"/>
    <w:rsid w:val="00A02B7C"/>
    <w:rsid w:val="00A035A9"/>
    <w:rsid w:val="00A03C18"/>
    <w:rsid w:val="00A0482E"/>
    <w:rsid w:val="00A052D7"/>
    <w:rsid w:val="00A0604A"/>
    <w:rsid w:val="00A07B19"/>
    <w:rsid w:val="00A1065D"/>
    <w:rsid w:val="00A127C0"/>
    <w:rsid w:val="00A12DD6"/>
    <w:rsid w:val="00A151D4"/>
    <w:rsid w:val="00A152CB"/>
    <w:rsid w:val="00A15639"/>
    <w:rsid w:val="00A217B1"/>
    <w:rsid w:val="00A23B86"/>
    <w:rsid w:val="00A23CD1"/>
    <w:rsid w:val="00A2432C"/>
    <w:rsid w:val="00A247F3"/>
    <w:rsid w:val="00A27E70"/>
    <w:rsid w:val="00A27EAE"/>
    <w:rsid w:val="00A31426"/>
    <w:rsid w:val="00A33974"/>
    <w:rsid w:val="00A37074"/>
    <w:rsid w:val="00A40243"/>
    <w:rsid w:val="00A41427"/>
    <w:rsid w:val="00A41863"/>
    <w:rsid w:val="00A41E6D"/>
    <w:rsid w:val="00A432C7"/>
    <w:rsid w:val="00A43361"/>
    <w:rsid w:val="00A4353B"/>
    <w:rsid w:val="00A43F9B"/>
    <w:rsid w:val="00A455FD"/>
    <w:rsid w:val="00A45C80"/>
    <w:rsid w:val="00A463BC"/>
    <w:rsid w:val="00A476EA"/>
    <w:rsid w:val="00A47E93"/>
    <w:rsid w:val="00A51092"/>
    <w:rsid w:val="00A5109E"/>
    <w:rsid w:val="00A538BC"/>
    <w:rsid w:val="00A54246"/>
    <w:rsid w:val="00A5557D"/>
    <w:rsid w:val="00A602E3"/>
    <w:rsid w:val="00A60D96"/>
    <w:rsid w:val="00A6345F"/>
    <w:rsid w:val="00A63CE6"/>
    <w:rsid w:val="00A65206"/>
    <w:rsid w:val="00A65B51"/>
    <w:rsid w:val="00A704F8"/>
    <w:rsid w:val="00A70670"/>
    <w:rsid w:val="00A73845"/>
    <w:rsid w:val="00A762B3"/>
    <w:rsid w:val="00A76CEB"/>
    <w:rsid w:val="00A77FD4"/>
    <w:rsid w:val="00A80E65"/>
    <w:rsid w:val="00A81F7D"/>
    <w:rsid w:val="00A839A4"/>
    <w:rsid w:val="00A84061"/>
    <w:rsid w:val="00A84B5D"/>
    <w:rsid w:val="00A855D5"/>
    <w:rsid w:val="00A87309"/>
    <w:rsid w:val="00A87779"/>
    <w:rsid w:val="00A91815"/>
    <w:rsid w:val="00A92350"/>
    <w:rsid w:val="00AA0EAF"/>
    <w:rsid w:val="00AA21F4"/>
    <w:rsid w:val="00AA5208"/>
    <w:rsid w:val="00AA6756"/>
    <w:rsid w:val="00AA7E26"/>
    <w:rsid w:val="00AB3032"/>
    <w:rsid w:val="00AC02A0"/>
    <w:rsid w:val="00AC1C5E"/>
    <w:rsid w:val="00AC23B5"/>
    <w:rsid w:val="00AC4E79"/>
    <w:rsid w:val="00AC5EBC"/>
    <w:rsid w:val="00AC6ACC"/>
    <w:rsid w:val="00AD338D"/>
    <w:rsid w:val="00AD48A0"/>
    <w:rsid w:val="00AD4B76"/>
    <w:rsid w:val="00AD50A5"/>
    <w:rsid w:val="00AD6C86"/>
    <w:rsid w:val="00AE28D8"/>
    <w:rsid w:val="00AE389A"/>
    <w:rsid w:val="00AE486A"/>
    <w:rsid w:val="00AE5A38"/>
    <w:rsid w:val="00AE762C"/>
    <w:rsid w:val="00AF1899"/>
    <w:rsid w:val="00AF3435"/>
    <w:rsid w:val="00AF4BBE"/>
    <w:rsid w:val="00AF5240"/>
    <w:rsid w:val="00AF527F"/>
    <w:rsid w:val="00B0064C"/>
    <w:rsid w:val="00B03407"/>
    <w:rsid w:val="00B03695"/>
    <w:rsid w:val="00B04451"/>
    <w:rsid w:val="00B06F4A"/>
    <w:rsid w:val="00B07385"/>
    <w:rsid w:val="00B117DA"/>
    <w:rsid w:val="00B1375F"/>
    <w:rsid w:val="00B144BE"/>
    <w:rsid w:val="00B14CD5"/>
    <w:rsid w:val="00B15918"/>
    <w:rsid w:val="00B217CD"/>
    <w:rsid w:val="00B21B68"/>
    <w:rsid w:val="00B244F9"/>
    <w:rsid w:val="00B24A72"/>
    <w:rsid w:val="00B25D7F"/>
    <w:rsid w:val="00B27C11"/>
    <w:rsid w:val="00B308AD"/>
    <w:rsid w:val="00B32C2B"/>
    <w:rsid w:val="00B336D2"/>
    <w:rsid w:val="00B337B8"/>
    <w:rsid w:val="00B347BC"/>
    <w:rsid w:val="00B350AD"/>
    <w:rsid w:val="00B37D88"/>
    <w:rsid w:val="00B40116"/>
    <w:rsid w:val="00B40EC0"/>
    <w:rsid w:val="00B432DC"/>
    <w:rsid w:val="00B4346D"/>
    <w:rsid w:val="00B44A7C"/>
    <w:rsid w:val="00B454AF"/>
    <w:rsid w:val="00B47DC2"/>
    <w:rsid w:val="00B5017F"/>
    <w:rsid w:val="00B517AA"/>
    <w:rsid w:val="00B51EA9"/>
    <w:rsid w:val="00B52A25"/>
    <w:rsid w:val="00B52BD7"/>
    <w:rsid w:val="00B52C48"/>
    <w:rsid w:val="00B57ED1"/>
    <w:rsid w:val="00B61011"/>
    <w:rsid w:val="00B62E1C"/>
    <w:rsid w:val="00B64F7B"/>
    <w:rsid w:val="00B65460"/>
    <w:rsid w:val="00B66B8C"/>
    <w:rsid w:val="00B70132"/>
    <w:rsid w:val="00B701C7"/>
    <w:rsid w:val="00B70424"/>
    <w:rsid w:val="00B70457"/>
    <w:rsid w:val="00B70C59"/>
    <w:rsid w:val="00B713D1"/>
    <w:rsid w:val="00B75BC4"/>
    <w:rsid w:val="00B77729"/>
    <w:rsid w:val="00B805A5"/>
    <w:rsid w:val="00B80B20"/>
    <w:rsid w:val="00B83D61"/>
    <w:rsid w:val="00B85CF2"/>
    <w:rsid w:val="00B87890"/>
    <w:rsid w:val="00B91F2F"/>
    <w:rsid w:val="00B921B5"/>
    <w:rsid w:val="00B92362"/>
    <w:rsid w:val="00B9268D"/>
    <w:rsid w:val="00B95A24"/>
    <w:rsid w:val="00BA1352"/>
    <w:rsid w:val="00BA1BC1"/>
    <w:rsid w:val="00BA225D"/>
    <w:rsid w:val="00BA30DE"/>
    <w:rsid w:val="00BA4496"/>
    <w:rsid w:val="00BA52E1"/>
    <w:rsid w:val="00BA5663"/>
    <w:rsid w:val="00BA697D"/>
    <w:rsid w:val="00BA6C14"/>
    <w:rsid w:val="00BA75DB"/>
    <w:rsid w:val="00BA7CF5"/>
    <w:rsid w:val="00BB1EA7"/>
    <w:rsid w:val="00BB227D"/>
    <w:rsid w:val="00BB2DE7"/>
    <w:rsid w:val="00BB2EDF"/>
    <w:rsid w:val="00BB430E"/>
    <w:rsid w:val="00BB57D4"/>
    <w:rsid w:val="00BC30D1"/>
    <w:rsid w:val="00BC3109"/>
    <w:rsid w:val="00BC3FD0"/>
    <w:rsid w:val="00BC4526"/>
    <w:rsid w:val="00BC5E09"/>
    <w:rsid w:val="00BC6DF3"/>
    <w:rsid w:val="00BD285E"/>
    <w:rsid w:val="00BD2B63"/>
    <w:rsid w:val="00BD331A"/>
    <w:rsid w:val="00BD37A1"/>
    <w:rsid w:val="00BD39A4"/>
    <w:rsid w:val="00BD3F35"/>
    <w:rsid w:val="00BD7515"/>
    <w:rsid w:val="00BD7685"/>
    <w:rsid w:val="00BE2756"/>
    <w:rsid w:val="00BE3820"/>
    <w:rsid w:val="00BE75BA"/>
    <w:rsid w:val="00BF0085"/>
    <w:rsid w:val="00BF09E5"/>
    <w:rsid w:val="00BF1575"/>
    <w:rsid w:val="00BF2429"/>
    <w:rsid w:val="00BF3E61"/>
    <w:rsid w:val="00BF50AA"/>
    <w:rsid w:val="00C001FC"/>
    <w:rsid w:val="00C063A2"/>
    <w:rsid w:val="00C06441"/>
    <w:rsid w:val="00C06700"/>
    <w:rsid w:val="00C07799"/>
    <w:rsid w:val="00C11F46"/>
    <w:rsid w:val="00C13582"/>
    <w:rsid w:val="00C1785B"/>
    <w:rsid w:val="00C2036B"/>
    <w:rsid w:val="00C21095"/>
    <w:rsid w:val="00C21D45"/>
    <w:rsid w:val="00C239E0"/>
    <w:rsid w:val="00C254DF"/>
    <w:rsid w:val="00C258A8"/>
    <w:rsid w:val="00C26E74"/>
    <w:rsid w:val="00C27B30"/>
    <w:rsid w:val="00C3392E"/>
    <w:rsid w:val="00C35E0C"/>
    <w:rsid w:val="00C37739"/>
    <w:rsid w:val="00C37F21"/>
    <w:rsid w:val="00C40BD2"/>
    <w:rsid w:val="00C40FBB"/>
    <w:rsid w:val="00C4135A"/>
    <w:rsid w:val="00C41CB1"/>
    <w:rsid w:val="00C41D62"/>
    <w:rsid w:val="00C4484E"/>
    <w:rsid w:val="00C449D7"/>
    <w:rsid w:val="00C464FF"/>
    <w:rsid w:val="00C46DDB"/>
    <w:rsid w:val="00C505C1"/>
    <w:rsid w:val="00C52DFC"/>
    <w:rsid w:val="00C53F34"/>
    <w:rsid w:val="00C55FC9"/>
    <w:rsid w:val="00C61C60"/>
    <w:rsid w:val="00C662A6"/>
    <w:rsid w:val="00C70234"/>
    <w:rsid w:val="00C7076B"/>
    <w:rsid w:val="00C7194B"/>
    <w:rsid w:val="00C73B14"/>
    <w:rsid w:val="00C7442D"/>
    <w:rsid w:val="00C75BC3"/>
    <w:rsid w:val="00C8422F"/>
    <w:rsid w:val="00C8458F"/>
    <w:rsid w:val="00C84D14"/>
    <w:rsid w:val="00C8526D"/>
    <w:rsid w:val="00C856CD"/>
    <w:rsid w:val="00C85E4F"/>
    <w:rsid w:val="00C86B16"/>
    <w:rsid w:val="00C86EC1"/>
    <w:rsid w:val="00C905F3"/>
    <w:rsid w:val="00C9094D"/>
    <w:rsid w:val="00C957DD"/>
    <w:rsid w:val="00C964A2"/>
    <w:rsid w:val="00C971E1"/>
    <w:rsid w:val="00CA0CC9"/>
    <w:rsid w:val="00CA5699"/>
    <w:rsid w:val="00CA6649"/>
    <w:rsid w:val="00CA66D5"/>
    <w:rsid w:val="00CB0AF0"/>
    <w:rsid w:val="00CB12D1"/>
    <w:rsid w:val="00CB1F99"/>
    <w:rsid w:val="00CB4B78"/>
    <w:rsid w:val="00CB5834"/>
    <w:rsid w:val="00CB645F"/>
    <w:rsid w:val="00CB722C"/>
    <w:rsid w:val="00CC2D31"/>
    <w:rsid w:val="00CC4808"/>
    <w:rsid w:val="00CC76AC"/>
    <w:rsid w:val="00CC781F"/>
    <w:rsid w:val="00CC7A4F"/>
    <w:rsid w:val="00CD1C10"/>
    <w:rsid w:val="00CD3556"/>
    <w:rsid w:val="00CD4660"/>
    <w:rsid w:val="00CD5183"/>
    <w:rsid w:val="00CD67FE"/>
    <w:rsid w:val="00CD6D6E"/>
    <w:rsid w:val="00CE3691"/>
    <w:rsid w:val="00CE55AF"/>
    <w:rsid w:val="00CE602E"/>
    <w:rsid w:val="00CE7130"/>
    <w:rsid w:val="00CF0568"/>
    <w:rsid w:val="00CF0871"/>
    <w:rsid w:val="00CF55C3"/>
    <w:rsid w:val="00CF56AB"/>
    <w:rsid w:val="00D0274C"/>
    <w:rsid w:val="00D03A70"/>
    <w:rsid w:val="00D05A39"/>
    <w:rsid w:val="00D05A63"/>
    <w:rsid w:val="00D06586"/>
    <w:rsid w:val="00D0700B"/>
    <w:rsid w:val="00D07C8C"/>
    <w:rsid w:val="00D12D51"/>
    <w:rsid w:val="00D13572"/>
    <w:rsid w:val="00D1443A"/>
    <w:rsid w:val="00D15D6F"/>
    <w:rsid w:val="00D17895"/>
    <w:rsid w:val="00D202A1"/>
    <w:rsid w:val="00D20EFB"/>
    <w:rsid w:val="00D23DC9"/>
    <w:rsid w:val="00D26FE3"/>
    <w:rsid w:val="00D27328"/>
    <w:rsid w:val="00D30CB6"/>
    <w:rsid w:val="00D30E6F"/>
    <w:rsid w:val="00D316F7"/>
    <w:rsid w:val="00D32C08"/>
    <w:rsid w:val="00D337CF"/>
    <w:rsid w:val="00D33A22"/>
    <w:rsid w:val="00D33A38"/>
    <w:rsid w:val="00D34D00"/>
    <w:rsid w:val="00D40693"/>
    <w:rsid w:val="00D41FB4"/>
    <w:rsid w:val="00D42989"/>
    <w:rsid w:val="00D44CE8"/>
    <w:rsid w:val="00D44EE7"/>
    <w:rsid w:val="00D45877"/>
    <w:rsid w:val="00D47E67"/>
    <w:rsid w:val="00D510F2"/>
    <w:rsid w:val="00D51B2F"/>
    <w:rsid w:val="00D54B01"/>
    <w:rsid w:val="00D54D64"/>
    <w:rsid w:val="00D56373"/>
    <w:rsid w:val="00D56849"/>
    <w:rsid w:val="00D6040F"/>
    <w:rsid w:val="00D61A87"/>
    <w:rsid w:val="00D622A4"/>
    <w:rsid w:val="00D627DD"/>
    <w:rsid w:val="00D628F9"/>
    <w:rsid w:val="00D650E8"/>
    <w:rsid w:val="00D661AE"/>
    <w:rsid w:val="00D7069D"/>
    <w:rsid w:val="00D71327"/>
    <w:rsid w:val="00D7184A"/>
    <w:rsid w:val="00D71CBE"/>
    <w:rsid w:val="00D72CFD"/>
    <w:rsid w:val="00D72E8C"/>
    <w:rsid w:val="00D73B60"/>
    <w:rsid w:val="00D74EB4"/>
    <w:rsid w:val="00D762A9"/>
    <w:rsid w:val="00D77D6C"/>
    <w:rsid w:val="00D832C4"/>
    <w:rsid w:val="00D83D4E"/>
    <w:rsid w:val="00D84E62"/>
    <w:rsid w:val="00D852D2"/>
    <w:rsid w:val="00D8623A"/>
    <w:rsid w:val="00D87050"/>
    <w:rsid w:val="00D92A25"/>
    <w:rsid w:val="00D934A3"/>
    <w:rsid w:val="00D93B95"/>
    <w:rsid w:val="00D947DE"/>
    <w:rsid w:val="00D95CD6"/>
    <w:rsid w:val="00D97820"/>
    <w:rsid w:val="00DA19ED"/>
    <w:rsid w:val="00DA49F5"/>
    <w:rsid w:val="00DB11B3"/>
    <w:rsid w:val="00DB296C"/>
    <w:rsid w:val="00DB4B3F"/>
    <w:rsid w:val="00DB54B6"/>
    <w:rsid w:val="00DB570D"/>
    <w:rsid w:val="00DB58FC"/>
    <w:rsid w:val="00DB65A3"/>
    <w:rsid w:val="00DC1D62"/>
    <w:rsid w:val="00DC43B6"/>
    <w:rsid w:val="00DC5AF4"/>
    <w:rsid w:val="00DD0BA7"/>
    <w:rsid w:val="00DD10C6"/>
    <w:rsid w:val="00DD351E"/>
    <w:rsid w:val="00DD4C9F"/>
    <w:rsid w:val="00DD5356"/>
    <w:rsid w:val="00DD6D5E"/>
    <w:rsid w:val="00DD7311"/>
    <w:rsid w:val="00DD79E8"/>
    <w:rsid w:val="00DE2414"/>
    <w:rsid w:val="00DE2540"/>
    <w:rsid w:val="00DE67C0"/>
    <w:rsid w:val="00DE6943"/>
    <w:rsid w:val="00DF0FD9"/>
    <w:rsid w:val="00DF2DBF"/>
    <w:rsid w:val="00DF34EA"/>
    <w:rsid w:val="00DF3E3D"/>
    <w:rsid w:val="00DF4685"/>
    <w:rsid w:val="00DF4CDB"/>
    <w:rsid w:val="00DF5396"/>
    <w:rsid w:val="00DF5AEA"/>
    <w:rsid w:val="00DF7386"/>
    <w:rsid w:val="00E0115C"/>
    <w:rsid w:val="00E0139D"/>
    <w:rsid w:val="00E032C0"/>
    <w:rsid w:val="00E05326"/>
    <w:rsid w:val="00E07229"/>
    <w:rsid w:val="00E105CA"/>
    <w:rsid w:val="00E1095C"/>
    <w:rsid w:val="00E11F16"/>
    <w:rsid w:val="00E211D7"/>
    <w:rsid w:val="00E240E5"/>
    <w:rsid w:val="00E254E4"/>
    <w:rsid w:val="00E2756D"/>
    <w:rsid w:val="00E3143C"/>
    <w:rsid w:val="00E33C0A"/>
    <w:rsid w:val="00E34452"/>
    <w:rsid w:val="00E36710"/>
    <w:rsid w:val="00E432D2"/>
    <w:rsid w:val="00E468B8"/>
    <w:rsid w:val="00E46DE5"/>
    <w:rsid w:val="00E47D88"/>
    <w:rsid w:val="00E506CF"/>
    <w:rsid w:val="00E50C63"/>
    <w:rsid w:val="00E53DF5"/>
    <w:rsid w:val="00E5583E"/>
    <w:rsid w:val="00E5595D"/>
    <w:rsid w:val="00E5676A"/>
    <w:rsid w:val="00E56ED6"/>
    <w:rsid w:val="00E571D4"/>
    <w:rsid w:val="00E57ED6"/>
    <w:rsid w:val="00E615FC"/>
    <w:rsid w:val="00E61A27"/>
    <w:rsid w:val="00E61D73"/>
    <w:rsid w:val="00E6240D"/>
    <w:rsid w:val="00E65F2E"/>
    <w:rsid w:val="00E70BED"/>
    <w:rsid w:val="00E72298"/>
    <w:rsid w:val="00E72E9D"/>
    <w:rsid w:val="00E75EC3"/>
    <w:rsid w:val="00E76855"/>
    <w:rsid w:val="00E77A55"/>
    <w:rsid w:val="00E77BC1"/>
    <w:rsid w:val="00E80438"/>
    <w:rsid w:val="00E820B0"/>
    <w:rsid w:val="00E853B3"/>
    <w:rsid w:val="00E854BF"/>
    <w:rsid w:val="00E854D9"/>
    <w:rsid w:val="00E86393"/>
    <w:rsid w:val="00E86468"/>
    <w:rsid w:val="00E86AF7"/>
    <w:rsid w:val="00E86E79"/>
    <w:rsid w:val="00E902B8"/>
    <w:rsid w:val="00E92023"/>
    <w:rsid w:val="00E9231D"/>
    <w:rsid w:val="00E933AE"/>
    <w:rsid w:val="00E94F94"/>
    <w:rsid w:val="00E97CE5"/>
    <w:rsid w:val="00EA255C"/>
    <w:rsid w:val="00EA34A9"/>
    <w:rsid w:val="00EA3F28"/>
    <w:rsid w:val="00EA4ED2"/>
    <w:rsid w:val="00EA5E03"/>
    <w:rsid w:val="00EA7029"/>
    <w:rsid w:val="00EB21B2"/>
    <w:rsid w:val="00EB234F"/>
    <w:rsid w:val="00EB28E4"/>
    <w:rsid w:val="00EB5292"/>
    <w:rsid w:val="00EB71A1"/>
    <w:rsid w:val="00EB76C3"/>
    <w:rsid w:val="00EB7CEE"/>
    <w:rsid w:val="00EC0760"/>
    <w:rsid w:val="00EC19A3"/>
    <w:rsid w:val="00EC37C9"/>
    <w:rsid w:val="00EC3A7F"/>
    <w:rsid w:val="00EC3DE7"/>
    <w:rsid w:val="00EC42A4"/>
    <w:rsid w:val="00EC4CD4"/>
    <w:rsid w:val="00EC745C"/>
    <w:rsid w:val="00ED0721"/>
    <w:rsid w:val="00ED1513"/>
    <w:rsid w:val="00ED215B"/>
    <w:rsid w:val="00ED4740"/>
    <w:rsid w:val="00ED52C0"/>
    <w:rsid w:val="00ED58D3"/>
    <w:rsid w:val="00ED5CBC"/>
    <w:rsid w:val="00ED666D"/>
    <w:rsid w:val="00ED74DB"/>
    <w:rsid w:val="00ED782F"/>
    <w:rsid w:val="00ED7F0F"/>
    <w:rsid w:val="00EE069E"/>
    <w:rsid w:val="00EE091F"/>
    <w:rsid w:val="00EE1F1C"/>
    <w:rsid w:val="00EE27E5"/>
    <w:rsid w:val="00EE2EAE"/>
    <w:rsid w:val="00EE337A"/>
    <w:rsid w:val="00EE4138"/>
    <w:rsid w:val="00EE4CA2"/>
    <w:rsid w:val="00EE5EF3"/>
    <w:rsid w:val="00EF1A8E"/>
    <w:rsid w:val="00EF1D77"/>
    <w:rsid w:val="00EF3B9F"/>
    <w:rsid w:val="00EF3F0F"/>
    <w:rsid w:val="00EF6B74"/>
    <w:rsid w:val="00EF6F70"/>
    <w:rsid w:val="00EF752B"/>
    <w:rsid w:val="00F0152E"/>
    <w:rsid w:val="00F01C75"/>
    <w:rsid w:val="00F02322"/>
    <w:rsid w:val="00F02417"/>
    <w:rsid w:val="00F0251D"/>
    <w:rsid w:val="00F02BAE"/>
    <w:rsid w:val="00F0330B"/>
    <w:rsid w:val="00F04D8F"/>
    <w:rsid w:val="00F0783F"/>
    <w:rsid w:val="00F07C1F"/>
    <w:rsid w:val="00F10053"/>
    <w:rsid w:val="00F105E8"/>
    <w:rsid w:val="00F11AF5"/>
    <w:rsid w:val="00F1456F"/>
    <w:rsid w:val="00F150FE"/>
    <w:rsid w:val="00F1639A"/>
    <w:rsid w:val="00F2289C"/>
    <w:rsid w:val="00F262C8"/>
    <w:rsid w:val="00F272DD"/>
    <w:rsid w:val="00F27AA3"/>
    <w:rsid w:val="00F27CB9"/>
    <w:rsid w:val="00F345B3"/>
    <w:rsid w:val="00F353A7"/>
    <w:rsid w:val="00F3646D"/>
    <w:rsid w:val="00F373FA"/>
    <w:rsid w:val="00F3791F"/>
    <w:rsid w:val="00F37982"/>
    <w:rsid w:val="00F37B46"/>
    <w:rsid w:val="00F40755"/>
    <w:rsid w:val="00F408A7"/>
    <w:rsid w:val="00F42541"/>
    <w:rsid w:val="00F4278A"/>
    <w:rsid w:val="00F43D77"/>
    <w:rsid w:val="00F45092"/>
    <w:rsid w:val="00F46CBE"/>
    <w:rsid w:val="00F47AC9"/>
    <w:rsid w:val="00F50313"/>
    <w:rsid w:val="00F5072A"/>
    <w:rsid w:val="00F50AFD"/>
    <w:rsid w:val="00F524F6"/>
    <w:rsid w:val="00F52D29"/>
    <w:rsid w:val="00F53475"/>
    <w:rsid w:val="00F53BEB"/>
    <w:rsid w:val="00F53E83"/>
    <w:rsid w:val="00F55D14"/>
    <w:rsid w:val="00F56B53"/>
    <w:rsid w:val="00F632E4"/>
    <w:rsid w:val="00F63890"/>
    <w:rsid w:val="00F6484B"/>
    <w:rsid w:val="00F6541F"/>
    <w:rsid w:val="00F657C4"/>
    <w:rsid w:val="00F65926"/>
    <w:rsid w:val="00F65A33"/>
    <w:rsid w:val="00F702CA"/>
    <w:rsid w:val="00F72634"/>
    <w:rsid w:val="00F74483"/>
    <w:rsid w:val="00F74EB7"/>
    <w:rsid w:val="00F750B5"/>
    <w:rsid w:val="00F75F47"/>
    <w:rsid w:val="00F76250"/>
    <w:rsid w:val="00F76A87"/>
    <w:rsid w:val="00F772DC"/>
    <w:rsid w:val="00F77490"/>
    <w:rsid w:val="00F7774C"/>
    <w:rsid w:val="00F77DE7"/>
    <w:rsid w:val="00F81466"/>
    <w:rsid w:val="00F82200"/>
    <w:rsid w:val="00F831C6"/>
    <w:rsid w:val="00F8388C"/>
    <w:rsid w:val="00F84372"/>
    <w:rsid w:val="00F8444F"/>
    <w:rsid w:val="00F90580"/>
    <w:rsid w:val="00F91B8F"/>
    <w:rsid w:val="00F92EDF"/>
    <w:rsid w:val="00F93455"/>
    <w:rsid w:val="00F96F41"/>
    <w:rsid w:val="00F9778E"/>
    <w:rsid w:val="00FA0966"/>
    <w:rsid w:val="00FA0DA7"/>
    <w:rsid w:val="00FA18B4"/>
    <w:rsid w:val="00FA2AAA"/>
    <w:rsid w:val="00FA4BF5"/>
    <w:rsid w:val="00FA4F3B"/>
    <w:rsid w:val="00FA5FED"/>
    <w:rsid w:val="00FA7338"/>
    <w:rsid w:val="00FA74A9"/>
    <w:rsid w:val="00FB0D9A"/>
    <w:rsid w:val="00FB1016"/>
    <w:rsid w:val="00FB250D"/>
    <w:rsid w:val="00FB3679"/>
    <w:rsid w:val="00FB50C3"/>
    <w:rsid w:val="00FB5D20"/>
    <w:rsid w:val="00FB7A68"/>
    <w:rsid w:val="00FC1BF5"/>
    <w:rsid w:val="00FC4709"/>
    <w:rsid w:val="00FC6727"/>
    <w:rsid w:val="00FC70A3"/>
    <w:rsid w:val="00FD14A2"/>
    <w:rsid w:val="00FD2675"/>
    <w:rsid w:val="00FD2B75"/>
    <w:rsid w:val="00FD31D1"/>
    <w:rsid w:val="00FD5AB8"/>
    <w:rsid w:val="00FD6A87"/>
    <w:rsid w:val="00FD7BBB"/>
    <w:rsid w:val="00FD7F19"/>
    <w:rsid w:val="00FE0D57"/>
    <w:rsid w:val="00FE298F"/>
    <w:rsid w:val="00FE53AF"/>
    <w:rsid w:val="00FF0402"/>
    <w:rsid w:val="00FF29DD"/>
    <w:rsid w:val="00FF3D96"/>
    <w:rsid w:val="00FF50F9"/>
    <w:rsid w:val="00FF52A4"/>
    <w:rsid w:val="00FF69BB"/>
    <w:rsid w:val="00FF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7D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1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5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58A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5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A8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2D4E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4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4E8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D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4E8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77DF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1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5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58A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5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A8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2D4E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4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4E8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D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4E8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77DF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E8E8-EF1C-4865-BDD0-AA04F0FF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Wessels, Jana S</dc:creator>
  <cp:lastModifiedBy>fickn</cp:lastModifiedBy>
  <cp:revision>2</cp:revision>
  <cp:lastPrinted>2012-04-03T19:45:00Z</cp:lastPrinted>
  <dcterms:created xsi:type="dcterms:W3CDTF">2012-06-19T20:02:00Z</dcterms:created>
  <dcterms:modified xsi:type="dcterms:W3CDTF">2012-06-19T20:02:00Z</dcterms:modified>
</cp:coreProperties>
</file>