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2139686344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D695C" w:rsidRPr="00F70067" w:rsidRDefault="005D695C" w:rsidP="00A15D7C">
          <w:pPr>
            <w:spacing w:after="0"/>
            <w:jc w:val="center"/>
            <w:rPr>
              <w:sz w:val="20"/>
              <w:szCs w:val="20"/>
            </w:rPr>
          </w:pPr>
          <w:r w:rsidRPr="00F70067">
            <w:rPr>
              <w:b/>
            </w:rPr>
            <w:t>CLAS Faculty Search Proposal</w:t>
          </w:r>
        </w:p>
        <w:p w:rsidR="005D695C" w:rsidRPr="00F70067" w:rsidRDefault="005D695C" w:rsidP="00A15D7C">
          <w:pPr>
            <w:spacing w:after="0"/>
            <w:rPr>
              <w:sz w:val="20"/>
              <w:szCs w:val="20"/>
            </w:rPr>
          </w:pPr>
          <w:r w:rsidRPr="00F70067">
            <w:rPr>
              <w:sz w:val="20"/>
              <w:szCs w:val="20"/>
            </w:rPr>
            <w:t>For each faculty search requested in 201</w:t>
          </w:r>
          <w:r w:rsidR="00D46DFD">
            <w:rPr>
              <w:sz w:val="20"/>
              <w:szCs w:val="20"/>
            </w:rPr>
            <w:t>5-16</w:t>
          </w:r>
          <w:r w:rsidRPr="00F70067">
            <w:rPr>
              <w:sz w:val="20"/>
              <w:szCs w:val="20"/>
            </w:rPr>
            <w:t xml:space="preserve">, please complete this form to describe the position and provide a </w:t>
          </w:r>
          <w:r w:rsidR="00AB5AB5" w:rsidRPr="00F70067">
            <w:rPr>
              <w:sz w:val="20"/>
              <w:szCs w:val="20"/>
            </w:rPr>
            <w:t>rationale.</w:t>
          </w:r>
        </w:p>
        <w:p w:rsidR="00A15D7C" w:rsidRPr="00F70067" w:rsidRDefault="00A15D7C" w:rsidP="00A15D7C">
          <w:pPr>
            <w:spacing w:after="0"/>
            <w:rPr>
              <w:sz w:val="20"/>
              <w:szCs w:val="20"/>
            </w:rPr>
          </w:pPr>
        </w:p>
        <w:p w:rsidR="005D695C" w:rsidRPr="00F70067" w:rsidRDefault="00327D02" w:rsidP="00A15D7C">
          <w:pPr>
            <w:spacing w:after="0"/>
            <w:rPr>
              <w:b/>
              <w:sz w:val="20"/>
              <w:szCs w:val="20"/>
            </w:rPr>
          </w:pPr>
          <w:r w:rsidRPr="00F70067">
            <w:rPr>
              <w:b/>
              <w:sz w:val="20"/>
              <w:szCs w:val="20"/>
            </w:rPr>
            <w:t>Title of search request</w:t>
          </w:r>
          <w:r w:rsidR="00FA6EB3" w:rsidRPr="00F70067">
            <w:rPr>
              <w:b/>
              <w:sz w:val="20"/>
              <w:szCs w:val="20"/>
            </w:rPr>
            <w:t>:</w:t>
          </w:r>
          <w:r w:rsidR="00826FAF" w:rsidRPr="00F70067">
            <w:rPr>
              <w:b/>
              <w:sz w:val="20"/>
              <w:szCs w:val="20"/>
            </w:rPr>
            <w:t xml:space="preserve"> </w:t>
          </w:r>
          <w:r w:rsidR="00826FAF" w:rsidRPr="00F70067">
            <w:rPr>
              <w:sz w:val="20"/>
              <w:szCs w:val="20"/>
            </w:rPr>
            <w:t>CLAS strongly discourages s</w:t>
          </w:r>
          <w:r w:rsidR="00FA6EB3" w:rsidRPr="00F70067">
            <w:rPr>
              <w:sz w:val="20"/>
              <w:szCs w:val="20"/>
            </w:rPr>
            <w:t>earch requests open as to area.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A15D7C" w:rsidRPr="00F70067" w:rsidTr="00A15D7C">
            <w:sdt>
              <w:sdtPr>
                <w:rPr>
                  <w:sz w:val="20"/>
                  <w:szCs w:val="20"/>
                </w:rPr>
                <w:id w:val="1517876211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9576" w:type="dxa"/>
                  </w:tcPr>
                  <w:p w:rsidR="00A15D7C" w:rsidRPr="00F70067" w:rsidRDefault="00A15D7C" w:rsidP="00A15D7C">
                    <w:pPr>
                      <w:rPr>
                        <w:sz w:val="20"/>
                        <w:szCs w:val="20"/>
                      </w:rPr>
                    </w:pPr>
                    <w:r w:rsidRPr="00F7006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4C7D34" w:rsidRPr="00F70067" w:rsidRDefault="004C7D34" w:rsidP="00A15D7C">
          <w:pPr>
            <w:spacing w:after="0"/>
            <w:rPr>
              <w:b/>
              <w:sz w:val="20"/>
              <w:szCs w:val="20"/>
            </w:rPr>
          </w:pPr>
        </w:p>
        <w:p w:rsidR="005D695C" w:rsidRPr="00F70067" w:rsidRDefault="005D695C" w:rsidP="00A15D7C">
          <w:pPr>
            <w:spacing w:after="0"/>
            <w:rPr>
              <w:sz w:val="20"/>
              <w:szCs w:val="20"/>
            </w:rPr>
          </w:pPr>
          <w:r w:rsidRPr="00F70067">
            <w:rPr>
              <w:b/>
              <w:sz w:val="20"/>
              <w:szCs w:val="20"/>
            </w:rPr>
            <w:t xml:space="preserve">Rank requested, </w:t>
          </w:r>
          <w:r w:rsidRPr="00F70067">
            <w:rPr>
              <w:sz w:val="20"/>
              <w:szCs w:val="20"/>
            </w:rPr>
            <w:t>with a justification if request is for rank other than assistant professor</w:t>
          </w:r>
          <w:r w:rsidR="00A15D7C" w:rsidRPr="00F70067">
            <w:rPr>
              <w:sz w:val="20"/>
              <w:szCs w:val="20"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A15D7C" w:rsidRPr="00F70067" w:rsidTr="00A15D7C">
            <w:sdt>
              <w:sdtPr>
                <w:rPr>
                  <w:sz w:val="20"/>
                  <w:szCs w:val="20"/>
                </w:rPr>
                <w:id w:val="317084184"/>
                <w:placeholder>
                  <w:docPart w:val="C6F89BFD79264D80A14AF01784037BF1"/>
                </w:placeholder>
                <w:showingPlcHdr/>
              </w:sdtPr>
              <w:sdtEndPr/>
              <w:sdtContent>
                <w:tc>
                  <w:tcPr>
                    <w:tcW w:w="9576" w:type="dxa"/>
                  </w:tcPr>
                  <w:p w:rsidR="00A15D7C" w:rsidRPr="00F70067" w:rsidRDefault="00FA6EB3" w:rsidP="008F4283">
                    <w:pPr>
                      <w:rPr>
                        <w:sz w:val="20"/>
                        <w:szCs w:val="20"/>
                      </w:rPr>
                    </w:pPr>
                    <w:r w:rsidRPr="00F7006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15D7C" w:rsidRPr="00F70067" w:rsidRDefault="00A15D7C" w:rsidP="00A15D7C">
          <w:pPr>
            <w:spacing w:after="0"/>
            <w:rPr>
              <w:sz w:val="20"/>
              <w:szCs w:val="20"/>
            </w:rPr>
          </w:pPr>
        </w:p>
        <w:p w:rsidR="00FA6EB3" w:rsidRPr="00F70067" w:rsidRDefault="00FA6EB3" w:rsidP="00A15D7C">
          <w:pPr>
            <w:spacing w:after="0"/>
            <w:rPr>
              <w:b/>
              <w:sz w:val="20"/>
              <w:szCs w:val="20"/>
            </w:rPr>
          </w:pPr>
          <w:r w:rsidRPr="00F70067">
            <w:rPr>
              <w:b/>
              <w:sz w:val="20"/>
              <w:szCs w:val="20"/>
            </w:rPr>
            <w:t>Position description:</w:t>
          </w:r>
          <w:r w:rsidR="00486337" w:rsidRPr="00F70067">
            <w:rPr>
              <w:b/>
              <w:sz w:val="20"/>
              <w:szCs w:val="20"/>
            </w:rPr>
            <w:t xml:space="preserve"> </w:t>
          </w:r>
          <w:r w:rsidR="00486337" w:rsidRPr="00F70067">
            <w:rPr>
              <w:sz w:val="20"/>
              <w:szCs w:val="20"/>
            </w:rPr>
            <w:t>job advertisement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FA6EB3" w:rsidRPr="00F70067" w:rsidTr="00FA6EB3">
            <w:sdt>
              <w:sdtPr>
                <w:rPr>
                  <w:sz w:val="20"/>
                  <w:szCs w:val="20"/>
                </w:rPr>
                <w:id w:val="125448415"/>
                <w:placeholder>
                  <w:docPart w:val="BEA0C87F0A27488991F4C3B68604150D"/>
                </w:placeholder>
                <w:showingPlcHdr/>
              </w:sdtPr>
              <w:sdtEndPr/>
              <w:sdtContent>
                <w:tc>
                  <w:tcPr>
                    <w:tcW w:w="9576" w:type="dxa"/>
                  </w:tcPr>
                  <w:p w:rsidR="00FA6EB3" w:rsidRPr="00F70067" w:rsidRDefault="00FA6EB3" w:rsidP="00A15D7C">
                    <w:pPr>
                      <w:rPr>
                        <w:b/>
                        <w:sz w:val="20"/>
                        <w:szCs w:val="20"/>
                      </w:rPr>
                    </w:pPr>
                    <w:r w:rsidRPr="00F7006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FA6EB3" w:rsidRPr="00F70067" w:rsidRDefault="00FA6EB3" w:rsidP="00A15D7C">
          <w:pPr>
            <w:spacing w:after="0"/>
            <w:rPr>
              <w:b/>
              <w:sz w:val="20"/>
              <w:szCs w:val="20"/>
            </w:rPr>
          </w:pPr>
        </w:p>
        <w:p w:rsidR="005D695C" w:rsidRPr="00F70067" w:rsidRDefault="005D695C" w:rsidP="00A15D7C">
          <w:pPr>
            <w:spacing w:after="0"/>
            <w:rPr>
              <w:sz w:val="20"/>
              <w:szCs w:val="20"/>
            </w:rPr>
          </w:pPr>
          <w:r w:rsidRPr="00F70067">
            <w:rPr>
              <w:b/>
              <w:sz w:val="20"/>
              <w:szCs w:val="20"/>
            </w:rPr>
            <w:t xml:space="preserve">Intellectual </w:t>
          </w:r>
          <w:r w:rsidR="00744316" w:rsidRPr="00F70067">
            <w:rPr>
              <w:b/>
              <w:sz w:val="20"/>
              <w:szCs w:val="20"/>
            </w:rPr>
            <w:t>impact</w:t>
          </w:r>
          <w:r w:rsidR="00826FAF" w:rsidRPr="00F70067">
            <w:rPr>
              <w:b/>
              <w:sz w:val="20"/>
              <w:szCs w:val="20"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A15D7C" w:rsidRPr="00F70067" w:rsidTr="00A15D7C">
            <w:sdt>
              <w:sdtPr>
                <w:rPr>
                  <w:sz w:val="20"/>
                  <w:szCs w:val="20"/>
                </w:rPr>
                <w:id w:val="-1552603841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9576" w:type="dxa"/>
                  </w:tcPr>
                  <w:p w:rsidR="00A15D7C" w:rsidRPr="00F70067" w:rsidRDefault="002225B8" w:rsidP="00A15D7C">
                    <w:pPr>
                      <w:rPr>
                        <w:sz w:val="20"/>
                        <w:szCs w:val="20"/>
                      </w:rPr>
                    </w:pPr>
                    <w:r w:rsidRPr="00F7006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15D7C" w:rsidRPr="00F70067" w:rsidRDefault="00A15D7C" w:rsidP="00A15D7C">
          <w:pPr>
            <w:spacing w:after="0"/>
            <w:rPr>
              <w:sz w:val="20"/>
              <w:szCs w:val="20"/>
            </w:rPr>
          </w:pPr>
        </w:p>
        <w:p w:rsidR="005D695C" w:rsidRPr="00F70067" w:rsidRDefault="005D695C" w:rsidP="00A15D7C">
          <w:pPr>
            <w:spacing w:after="0"/>
            <w:rPr>
              <w:b/>
              <w:sz w:val="20"/>
              <w:szCs w:val="20"/>
            </w:rPr>
          </w:pPr>
          <w:r w:rsidRPr="00F70067">
            <w:rPr>
              <w:b/>
              <w:sz w:val="20"/>
              <w:szCs w:val="20"/>
            </w:rPr>
            <w:t>Impact on areas of strategic focus in the Department, the College, and the University</w:t>
          </w:r>
          <w:r w:rsidR="00A15D7C" w:rsidRPr="00F70067">
            <w:rPr>
              <w:b/>
              <w:sz w:val="20"/>
              <w:szCs w:val="20"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A15D7C" w:rsidRPr="00F70067" w:rsidTr="00A15D7C">
            <w:sdt>
              <w:sdtPr>
                <w:rPr>
                  <w:sz w:val="20"/>
                  <w:szCs w:val="20"/>
                </w:rPr>
                <w:id w:val="1912726957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 w:displacedByCustomXml="prev"/>
                <w:tc>
                  <w:tcPr>
                    <w:tcW w:w="9576" w:type="dxa"/>
                  </w:tcPr>
                  <w:p w:rsidR="00A15D7C" w:rsidRPr="00EB08BA" w:rsidRDefault="002225B8" w:rsidP="00A15D7C">
                    <w:pPr>
                      <w:rPr>
                        <w:sz w:val="20"/>
                        <w:szCs w:val="20"/>
                      </w:rPr>
                    </w:pPr>
                    <w:r w:rsidRPr="00F7006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  <w:bookmarkEnd w:id="0" w:displacedByCustomXml="next"/>
              </w:sdtContent>
            </w:sdt>
          </w:tr>
        </w:tbl>
        <w:p w:rsidR="004C7D34" w:rsidRPr="00F70067" w:rsidRDefault="004C7D34" w:rsidP="00A15D7C">
          <w:pPr>
            <w:spacing w:after="0"/>
            <w:rPr>
              <w:sz w:val="20"/>
              <w:szCs w:val="20"/>
            </w:rPr>
          </w:pPr>
        </w:p>
        <w:p w:rsidR="005D695C" w:rsidRPr="00F70067" w:rsidRDefault="005D695C" w:rsidP="00A15D7C">
          <w:pPr>
            <w:spacing w:after="0"/>
            <w:rPr>
              <w:b/>
              <w:sz w:val="20"/>
              <w:szCs w:val="20"/>
            </w:rPr>
          </w:pPr>
          <w:r w:rsidRPr="00F70067">
            <w:rPr>
              <w:b/>
              <w:sz w:val="20"/>
              <w:szCs w:val="20"/>
            </w:rPr>
            <w:t>Impact on the undergraduate program and curriculum</w:t>
          </w:r>
          <w:r w:rsidR="00A15D7C" w:rsidRPr="00F70067">
            <w:rPr>
              <w:b/>
              <w:sz w:val="20"/>
              <w:szCs w:val="20"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A15D7C" w:rsidRPr="00F70067" w:rsidTr="00A15D7C">
            <w:sdt>
              <w:sdtPr>
                <w:rPr>
                  <w:sz w:val="20"/>
                  <w:szCs w:val="20"/>
                </w:rPr>
                <w:id w:val="144013369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9576" w:type="dxa"/>
                  </w:tcPr>
                  <w:p w:rsidR="00A15D7C" w:rsidRPr="00F70067" w:rsidRDefault="002225B8" w:rsidP="00A15D7C">
                    <w:pPr>
                      <w:rPr>
                        <w:sz w:val="20"/>
                        <w:szCs w:val="20"/>
                      </w:rPr>
                    </w:pPr>
                    <w:r w:rsidRPr="00F7006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4C7D34" w:rsidRPr="00F70067" w:rsidRDefault="004C7D34" w:rsidP="00A15D7C">
          <w:pPr>
            <w:spacing w:after="0"/>
            <w:rPr>
              <w:sz w:val="20"/>
              <w:szCs w:val="20"/>
            </w:rPr>
          </w:pPr>
        </w:p>
        <w:p w:rsidR="005D695C" w:rsidRPr="00F70067" w:rsidRDefault="005D695C" w:rsidP="00A15D7C">
          <w:pPr>
            <w:spacing w:after="0"/>
            <w:rPr>
              <w:b/>
              <w:sz w:val="20"/>
              <w:szCs w:val="20"/>
            </w:rPr>
          </w:pPr>
          <w:r w:rsidRPr="00F70067">
            <w:rPr>
              <w:b/>
              <w:sz w:val="20"/>
              <w:szCs w:val="20"/>
            </w:rPr>
            <w:t>Impact on the graduate program and curriculum</w:t>
          </w:r>
          <w:r w:rsidR="00A15D7C" w:rsidRPr="00F70067">
            <w:rPr>
              <w:b/>
              <w:sz w:val="20"/>
              <w:szCs w:val="20"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A15D7C" w:rsidRPr="00F70067" w:rsidTr="00A15D7C">
            <w:sdt>
              <w:sdtPr>
                <w:rPr>
                  <w:sz w:val="20"/>
                  <w:szCs w:val="20"/>
                </w:rPr>
                <w:id w:val="-964046972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9576" w:type="dxa"/>
                  </w:tcPr>
                  <w:p w:rsidR="00A15D7C" w:rsidRPr="00F70067" w:rsidRDefault="002225B8" w:rsidP="00A15D7C">
                    <w:pPr>
                      <w:rPr>
                        <w:sz w:val="20"/>
                        <w:szCs w:val="20"/>
                      </w:rPr>
                    </w:pPr>
                    <w:r w:rsidRPr="00F7006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4C7D34" w:rsidRPr="00F70067" w:rsidRDefault="004C7D34" w:rsidP="00A15D7C">
          <w:pPr>
            <w:spacing w:after="0"/>
            <w:rPr>
              <w:sz w:val="20"/>
              <w:szCs w:val="20"/>
            </w:rPr>
          </w:pPr>
        </w:p>
        <w:p w:rsidR="005D695C" w:rsidRPr="00F70067" w:rsidRDefault="005D695C" w:rsidP="00A15D7C">
          <w:pPr>
            <w:spacing w:after="0"/>
            <w:rPr>
              <w:rFonts w:cs="Arial"/>
              <w:sz w:val="20"/>
              <w:szCs w:val="20"/>
            </w:rPr>
          </w:pPr>
          <w:r w:rsidRPr="00F70067">
            <w:rPr>
              <w:b/>
              <w:sz w:val="20"/>
              <w:szCs w:val="20"/>
            </w:rPr>
            <w:t xml:space="preserve">Broader impact </w:t>
          </w:r>
          <w:r w:rsidRPr="00F70067">
            <w:rPr>
              <w:sz w:val="20"/>
              <w:szCs w:val="20"/>
            </w:rPr>
            <w:t xml:space="preserve">e.g., through dissemination/application of knowledge; through public engagement or outreach; through </w:t>
          </w:r>
          <w:r w:rsidRPr="00F70067">
            <w:rPr>
              <w:rFonts w:cs="Arial"/>
              <w:sz w:val="20"/>
              <w:szCs w:val="20"/>
            </w:rPr>
            <w:t>broader participation of underrepresented groups; or through other w</w:t>
          </w:r>
          <w:r w:rsidR="00486337" w:rsidRPr="00F70067">
            <w:rPr>
              <w:rFonts w:cs="Arial"/>
              <w:sz w:val="20"/>
              <w:szCs w:val="20"/>
            </w:rPr>
            <w:t>ays of benefitting the public</w:t>
          </w:r>
          <w:r w:rsidR="00A15D7C" w:rsidRPr="00F70067">
            <w:rPr>
              <w:rFonts w:cs="Arial"/>
              <w:sz w:val="20"/>
              <w:szCs w:val="20"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A15D7C" w:rsidRPr="00F70067" w:rsidTr="00A15D7C">
            <w:sdt>
              <w:sdtPr>
                <w:rPr>
                  <w:sz w:val="20"/>
                  <w:szCs w:val="20"/>
                </w:rPr>
                <w:id w:val="2027748940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9576" w:type="dxa"/>
                  </w:tcPr>
                  <w:p w:rsidR="00A15D7C" w:rsidRPr="00EB08BA" w:rsidRDefault="002225B8" w:rsidP="009B7D54">
                    <w:pPr>
                      <w:rPr>
                        <w:sz w:val="20"/>
                        <w:szCs w:val="20"/>
                      </w:rPr>
                    </w:pPr>
                    <w:r w:rsidRPr="00F7006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4C7D34" w:rsidRPr="00F70067" w:rsidRDefault="004C7D34" w:rsidP="00A15D7C">
          <w:pPr>
            <w:spacing w:after="0"/>
            <w:rPr>
              <w:b/>
              <w:sz w:val="20"/>
              <w:szCs w:val="20"/>
            </w:rPr>
          </w:pPr>
        </w:p>
        <w:p w:rsidR="00016633" w:rsidRPr="00F70067" w:rsidRDefault="002225B8" w:rsidP="00A15D7C">
          <w:pPr>
            <w:spacing w:after="0"/>
            <w:rPr>
              <w:sz w:val="20"/>
              <w:szCs w:val="20"/>
            </w:rPr>
          </w:pPr>
        </w:p>
      </w:sdtContent>
    </w:sdt>
    <w:sectPr w:rsidR="00016633" w:rsidRPr="00F7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1429"/>
    <w:multiLevelType w:val="hybridMultilevel"/>
    <w:tmpl w:val="19647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97109"/>
    <w:multiLevelType w:val="hybridMultilevel"/>
    <w:tmpl w:val="4AB8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C"/>
    <w:rsid w:val="00010543"/>
    <w:rsid w:val="00016633"/>
    <w:rsid w:val="002225B8"/>
    <w:rsid w:val="00327D02"/>
    <w:rsid w:val="003E656F"/>
    <w:rsid w:val="00484309"/>
    <w:rsid w:val="00486337"/>
    <w:rsid w:val="004C7D34"/>
    <w:rsid w:val="004E35B7"/>
    <w:rsid w:val="005B2E86"/>
    <w:rsid w:val="005D695C"/>
    <w:rsid w:val="005E6C0D"/>
    <w:rsid w:val="006513BE"/>
    <w:rsid w:val="006C12AD"/>
    <w:rsid w:val="006E24B6"/>
    <w:rsid w:val="00744316"/>
    <w:rsid w:val="007D36E0"/>
    <w:rsid w:val="00826FAF"/>
    <w:rsid w:val="008F4283"/>
    <w:rsid w:val="009B6EBD"/>
    <w:rsid w:val="009B7D54"/>
    <w:rsid w:val="00A15D7C"/>
    <w:rsid w:val="00A6328C"/>
    <w:rsid w:val="00AB5AB5"/>
    <w:rsid w:val="00B53A2B"/>
    <w:rsid w:val="00CB4AC9"/>
    <w:rsid w:val="00D46DFD"/>
    <w:rsid w:val="00D73BFB"/>
    <w:rsid w:val="00EB08BA"/>
    <w:rsid w:val="00F70067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8564B-62F2-4326-B8B7-ECF3E39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7D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7214-45EF-4046-83D4-94706BA4C048}"/>
      </w:docPartPr>
      <w:docPartBody>
        <w:p w:rsidR="004D405D" w:rsidRDefault="000B54AE" w:rsidP="000B54AE">
          <w:pPr>
            <w:pStyle w:val="DefaultPlaceholder10820651586"/>
          </w:pPr>
          <w:r w:rsidRPr="00F7006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F89BFD79264D80A14AF0178403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D137-6B24-4228-B626-5CEDD45B3298}"/>
      </w:docPartPr>
      <w:docPartBody>
        <w:p w:rsidR="00F70E4C" w:rsidRDefault="000B54AE" w:rsidP="000B54AE">
          <w:pPr>
            <w:pStyle w:val="C6F89BFD79264D80A14AF01784037BF16"/>
          </w:pPr>
          <w:r w:rsidRPr="00F7006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A0C87F0A27488991F4C3B68604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9138-A1AC-40CC-A2BE-6D30C3E56724}"/>
      </w:docPartPr>
      <w:docPartBody>
        <w:p w:rsidR="00F70E4C" w:rsidRDefault="000B54AE" w:rsidP="000B54AE">
          <w:pPr>
            <w:pStyle w:val="BEA0C87F0A27488991F4C3B68604150D6"/>
          </w:pPr>
          <w:r w:rsidRPr="00F7006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50"/>
    <w:rsid w:val="000B54AE"/>
    <w:rsid w:val="000F3E40"/>
    <w:rsid w:val="00263DF0"/>
    <w:rsid w:val="00485EFF"/>
    <w:rsid w:val="004D405D"/>
    <w:rsid w:val="00547D65"/>
    <w:rsid w:val="00572793"/>
    <w:rsid w:val="005E1350"/>
    <w:rsid w:val="00774FCE"/>
    <w:rsid w:val="00D60486"/>
    <w:rsid w:val="00F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4AE"/>
    <w:rPr>
      <w:color w:val="808080"/>
    </w:rPr>
  </w:style>
  <w:style w:type="paragraph" w:customStyle="1" w:styleId="DefaultPlaceholder1082065158">
    <w:name w:val="DefaultPlaceholder_1082065158"/>
    <w:rsid w:val="00774FCE"/>
    <w:rPr>
      <w:rFonts w:eastAsiaTheme="minorHAnsi" w:cs="Times New Roman"/>
    </w:rPr>
  </w:style>
  <w:style w:type="paragraph" w:customStyle="1" w:styleId="DBBC5C5CED134C65870C67E423E9792F">
    <w:name w:val="DBBC5C5CED134C65870C67E423E9792F"/>
    <w:rsid w:val="00547D65"/>
    <w:pPr>
      <w:spacing w:after="160" w:line="259" w:lineRule="auto"/>
    </w:pPr>
  </w:style>
  <w:style w:type="paragraph" w:customStyle="1" w:styleId="6987D490FFC14484B6D24434751EF2BA">
    <w:name w:val="6987D490FFC14484B6D24434751EF2BA"/>
    <w:rsid w:val="00547D65"/>
    <w:pPr>
      <w:spacing w:after="160" w:line="259" w:lineRule="auto"/>
    </w:pPr>
  </w:style>
  <w:style w:type="paragraph" w:customStyle="1" w:styleId="B421E5713C5F4D93ACA9D1209C05A17D">
    <w:name w:val="B421E5713C5F4D93ACA9D1209C05A17D"/>
    <w:rsid w:val="00547D65"/>
    <w:pPr>
      <w:spacing w:after="160" w:line="259" w:lineRule="auto"/>
    </w:pPr>
  </w:style>
  <w:style w:type="paragraph" w:customStyle="1" w:styleId="5AA6342A52D345AC957163F52D8ABDF8">
    <w:name w:val="5AA6342A52D345AC957163F52D8ABDF8"/>
    <w:rsid w:val="00547D65"/>
    <w:pPr>
      <w:spacing w:after="160" w:line="259" w:lineRule="auto"/>
    </w:pPr>
  </w:style>
  <w:style w:type="paragraph" w:customStyle="1" w:styleId="A37566D90EBC45D58DA2B79BC24452CC">
    <w:name w:val="A37566D90EBC45D58DA2B79BC24452CC"/>
    <w:rsid w:val="00547D65"/>
    <w:pPr>
      <w:spacing w:after="160" w:line="259" w:lineRule="auto"/>
    </w:pPr>
  </w:style>
  <w:style w:type="paragraph" w:customStyle="1" w:styleId="4F82ACF6CF244616960CA2215259D15E">
    <w:name w:val="4F82ACF6CF244616960CA2215259D15E"/>
    <w:rsid w:val="00547D65"/>
    <w:pPr>
      <w:spacing w:after="160" w:line="259" w:lineRule="auto"/>
    </w:pPr>
  </w:style>
  <w:style w:type="paragraph" w:customStyle="1" w:styleId="A643E7C779AD40608AABAD9A0AA7C826">
    <w:name w:val="A643E7C779AD40608AABAD9A0AA7C826"/>
    <w:rsid w:val="00547D65"/>
    <w:pPr>
      <w:spacing w:after="160" w:line="259" w:lineRule="auto"/>
    </w:pPr>
  </w:style>
  <w:style w:type="paragraph" w:customStyle="1" w:styleId="8DD79C17D1924CB8904D25514D4B1800">
    <w:name w:val="8DD79C17D1924CB8904D25514D4B1800"/>
    <w:rsid w:val="00547D65"/>
    <w:pPr>
      <w:spacing w:after="160" w:line="259" w:lineRule="auto"/>
    </w:pPr>
  </w:style>
  <w:style w:type="paragraph" w:customStyle="1" w:styleId="FAFA7FEA01CA425BA56C9A57BB8BF304">
    <w:name w:val="FAFA7FEA01CA425BA56C9A57BB8BF304"/>
    <w:rsid w:val="00547D65"/>
    <w:pPr>
      <w:spacing w:after="160" w:line="259" w:lineRule="auto"/>
    </w:pPr>
  </w:style>
  <w:style w:type="paragraph" w:customStyle="1" w:styleId="36419327B947473DA257C39E6707238F">
    <w:name w:val="36419327B947473DA257C39E6707238F"/>
    <w:rsid w:val="00547D65"/>
    <w:pPr>
      <w:spacing w:after="160" w:line="259" w:lineRule="auto"/>
    </w:pPr>
  </w:style>
  <w:style w:type="paragraph" w:customStyle="1" w:styleId="B4FBB5359F3649E98E6A1FAE1E764E42">
    <w:name w:val="B4FBB5359F3649E98E6A1FAE1E764E42"/>
    <w:rsid w:val="00547D65"/>
    <w:pPr>
      <w:spacing w:after="160" w:line="259" w:lineRule="auto"/>
    </w:pPr>
  </w:style>
  <w:style w:type="paragraph" w:customStyle="1" w:styleId="C6F89BFD79264D80A14AF01784037BF1">
    <w:name w:val="C6F89BFD79264D80A14AF01784037BF1"/>
    <w:rsid w:val="00547D65"/>
    <w:pPr>
      <w:spacing w:after="160" w:line="259" w:lineRule="auto"/>
    </w:pPr>
  </w:style>
  <w:style w:type="paragraph" w:customStyle="1" w:styleId="BEA0C87F0A27488991F4C3B68604150D">
    <w:name w:val="BEA0C87F0A27488991F4C3B68604150D"/>
    <w:rsid w:val="00547D65"/>
    <w:pPr>
      <w:spacing w:after="160" w:line="259" w:lineRule="auto"/>
    </w:pPr>
  </w:style>
  <w:style w:type="paragraph" w:customStyle="1" w:styleId="DefaultPlaceholder10820651581">
    <w:name w:val="DefaultPlaceholder_10820651581"/>
    <w:rsid w:val="00547D65"/>
    <w:rPr>
      <w:rFonts w:eastAsiaTheme="minorHAnsi" w:cs="Times New Roman"/>
    </w:rPr>
  </w:style>
  <w:style w:type="paragraph" w:customStyle="1" w:styleId="C6F89BFD79264D80A14AF01784037BF11">
    <w:name w:val="C6F89BFD79264D80A14AF01784037BF11"/>
    <w:rsid w:val="00547D65"/>
    <w:rPr>
      <w:rFonts w:eastAsiaTheme="minorHAnsi" w:cs="Times New Roman"/>
    </w:rPr>
  </w:style>
  <w:style w:type="paragraph" w:customStyle="1" w:styleId="BEA0C87F0A27488991F4C3B68604150D1">
    <w:name w:val="BEA0C87F0A27488991F4C3B68604150D1"/>
    <w:rsid w:val="00547D65"/>
    <w:rPr>
      <w:rFonts w:eastAsiaTheme="minorHAnsi" w:cs="Times New Roman"/>
    </w:rPr>
  </w:style>
  <w:style w:type="paragraph" w:customStyle="1" w:styleId="DefaultPlaceholder10820651582">
    <w:name w:val="DefaultPlaceholder_10820651582"/>
    <w:rsid w:val="00F70E4C"/>
    <w:rPr>
      <w:rFonts w:eastAsiaTheme="minorHAnsi" w:cs="Times New Roman"/>
    </w:rPr>
  </w:style>
  <w:style w:type="paragraph" w:customStyle="1" w:styleId="C6F89BFD79264D80A14AF01784037BF12">
    <w:name w:val="C6F89BFD79264D80A14AF01784037BF12"/>
    <w:rsid w:val="00F70E4C"/>
    <w:rPr>
      <w:rFonts w:eastAsiaTheme="minorHAnsi" w:cs="Times New Roman"/>
    </w:rPr>
  </w:style>
  <w:style w:type="paragraph" w:customStyle="1" w:styleId="BEA0C87F0A27488991F4C3B68604150D2">
    <w:name w:val="BEA0C87F0A27488991F4C3B68604150D2"/>
    <w:rsid w:val="00F70E4C"/>
    <w:rPr>
      <w:rFonts w:eastAsiaTheme="minorHAnsi" w:cs="Times New Roman"/>
    </w:rPr>
  </w:style>
  <w:style w:type="paragraph" w:customStyle="1" w:styleId="DefaultPlaceholder10820651583">
    <w:name w:val="DefaultPlaceholder_10820651583"/>
    <w:rsid w:val="00F70E4C"/>
    <w:rPr>
      <w:rFonts w:eastAsiaTheme="minorHAnsi" w:cs="Times New Roman"/>
    </w:rPr>
  </w:style>
  <w:style w:type="paragraph" w:customStyle="1" w:styleId="C6F89BFD79264D80A14AF01784037BF13">
    <w:name w:val="C6F89BFD79264D80A14AF01784037BF13"/>
    <w:rsid w:val="00F70E4C"/>
    <w:rPr>
      <w:rFonts w:eastAsiaTheme="minorHAnsi" w:cs="Times New Roman"/>
    </w:rPr>
  </w:style>
  <w:style w:type="paragraph" w:customStyle="1" w:styleId="BEA0C87F0A27488991F4C3B68604150D3">
    <w:name w:val="BEA0C87F0A27488991F4C3B68604150D3"/>
    <w:rsid w:val="00F70E4C"/>
    <w:rPr>
      <w:rFonts w:eastAsiaTheme="minorHAnsi" w:cs="Times New Roman"/>
    </w:rPr>
  </w:style>
  <w:style w:type="paragraph" w:customStyle="1" w:styleId="DefaultPlaceholder10820651584">
    <w:name w:val="DefaultPlaceholder_10820651584"/>
    <w:rsid w:val="000F3E40"/>
    <w:rPr>
      <w:rFonts w:eastAsiaTheme="minorHAnsi" w:cs="Times New Roman"/>
    </w:rPr>
  </w:style>
  <w:style w:type="paragraph" w:customStyle="1" w:styleId="C6F89BFD79264D80A14AF01784037BF14">
    <w:name w:val="C6F89BFD79264D80A14AF01784037BF14"/>
    <w:rsid w:val="000F3E40"/>
    <w:rPr>
      <w:rFonts w:eastAsiaTheme="minorHAnsi" w:cs="Times New Roman"/>
    </w:rPr>
  </w:style>
  <w:style w:type="paragraph" w:customStyle="1" w:styleId="BEA0C87F0A27488991F4C3B68604150D4">
    <w:name w:val="BEA0C87F0A27488991F4C3B68604150D4"/>
    <w:rsid w:val="000F3E40"/>
    <w:rPr>
      <w:rFonts w:eastAsiaTheme="minorHAnsi" w:cs="Times New Roman"/>
    </w:rPr>
  </w:style>
  <w:style w:type="paragraph" w:customStyle="1" w:styleId="DefaultPlaceholder10820651585">
    <w:name w:val="DefaultPlaceholder_10820651585"/>
    <w:rsid w:val="000B54AE"/>
    <w:rPr>
      <w:rFonts w:eastAsiaTheme="minorHAnsi" w:cs="Times New Roman"/>
    </w:rPr>
  </w:style>
  <w:style w:type="paragraph" w:customStyle="1" w:styleId="C6F89BFD79264D80A14AF01784037BF15">
    <w:name w:val="C6F89BFD79264D80A14AF01784037BF15"/>
    <w:rsid w:val="000B54AE"/>
    <w:rPr>
      <w:rFonts w:eastAsiaTheme="minorHAnsi" w:cs="Times New Roman"/>
    </w:rPr>
  </w:style>
  <w:style w:type="paragraph" w:customStyle="1" w:styleId="BEA0C87F0A27488991F4C3B68604150D5">
    <w:name w:val="BEA0C87F0A27488991F4C3B68604150D5"/>
    <w:rsid w:val="000B54AE"/>
    <w:rPr>
      <w:rFonts w:eastAsiaTheme="minorHAnsi" w:cs="Times New Roman"/>
    </w:rPr>
  </w:style>
  <w:style w:type="paragraph" w:customStyle="1" w:styleId="DefaultPlaceholder10820651586">
    <w:name w:val="DefaultPlaceholder_10820651586"/>
    <w:rsid w:val="000B54AE"/>
    <w:rPr>
      <w:rFonts w:eastAsiaTheme="minorHAnsi" w:cs="Times New Roman"/>
    </w:rPr>
  </w:style>
  <w:style w:type="paragraph" w:customStyle="1" w:styleId="C6F89BFD79264D80A14AF01784037BF16">
    <w:name w:val="C6F89BFD79264D80A14AF01784037BF16"/>
    <w:rsid w:val="000B54AE"/>
    <w:rPr>
      <w:rFonts w:eastAsiaTheme="minorHAnsi" w:cs="Times New Roman"/>
    </w:rPr>
  </w:style>
  <w:style w:type="paragraph" w:customStyle="1" w:styleId="BEA0C87F0A27488991F4C3B68604150D6">
    <w:name w:val="BEA0C87F0A27488991F4C3B68604150D6"/>
    <w:rsid w:val="000B54AE"/>
    <w:rPr>
      <w:rFonts w:eastAsiaTheme="minorHAns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17A2-E06F-4B30-A679-09381623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 Yerkes</dc:creator>
  <cp:lastModifiedBy>Lake, Chris J</cp:lastModifiedBy>
  <cp:revision>16</cp:revision>
  <cp:lastPrinted>2013-06-12T13:50:00Z</cp:lastPrinted>
  <dcterms:created xsi:type="dcterms:W3CDTF">2013-10-30T20:34:00Z</dcterms:created>
  <dcterms:modified xsi:type="dcterms:W3CDTF">2014-10-01T18:15:00Z</dcterms:modified>
</cp:coreProperties>
</file>