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8A8D" w14:textId="77777777" w:rsidR="00836F67" w:rsidRPr="00AE4A50" w:rsidRDefault="00836F67" w:rsidP="00836F67">
      <w:pPr>
        <w:spacing w:after="0" w:line="240" w:lineRule="auto"/>
        <w:jc w:val="center"/>
        <w:rPr>
          <w:sz w:val="24"/>
          <w:szCs w:val="24"/>
        </w:rPr>
      </w:pPr>
      <w:r w:rsidRPr="00AE4A50">
        <w:rPr>
          <w:sz w:val="24"/>
          <w:szCs w:val="24"/>
        </w:rPr>
        <w:t>The College of Liberal Arts and Sciences</w:t>
      </w:r>
    </w:p>
    <w:p w14:paraId="5ED68DC3" w14:textId="18994754" w:rsidR="00716B61" w:rsidRPr="00AE4A50" w:rsidRDefault="00836F67" w:rsidP="00826DFE">
      <w:pPr>
        <w:spacing w:after="0" w:line="240" w:lineRule="auto"/>
        <w:jc w:val="center"/>
        <w:rPr>
          <w:sz w:val="24"/>
          <w:szCs w:val="24"/>
        </w:rPr>
      </w:pPr>
      <w:r w:rsidRPr="00AE4A50">
        <w:rPr>
          <w:sz w:val="24"/>
          <w:szCs w:val="24"/>
        </w:rPr>
        <w:t>Undergraduate Educational Policy and Curriculum Committee</w:t>
      </w:r>
    </w:p>
    <w:p w14:paraId="6DFA112E" w14:textId="62FB541B" w:rsidR="00836F67" w:rsidRPr="00AE4A50" w:rsidRDefault="00836F67" w:rsidP="00826DFE">
      <w:pPr>
        <w:spacing w:after="0" w:line="240" w:lineRule="auto"/>
        <w:jc w:val="center"/>
        <w:rPr>
          <w:sz w:val="24"/>
          <w:szCs w:val="24"/>
        </w:rPr>
      </w:pPr>
      <w:r w:rsidRPr="00AE4A50">
        <w:rPr>
          <w:sz w:val="24"/>
          <w:szCs w:val="24"/>
        </w:rPr>
        <w:t>Minutes</w:t>
      </w:r>
    </w:p>
    <w:p w14:paraId="2D7212AA" w14:textId="6538D380" w:rsidR="00836F67" w:rsidRPr="00AE4A50" w:rsidRDefault="00E75313" w:rsidP="00225832">
      <w:pPr>
        <w:spacing w:after="0"/>
        <w:jc w:val="center"/>
        <w:rPr>
          <w:sz w:val="24"/>
          <w:szCs w:val="24"/>
        </w:rPr>
      </w:pPr>
      <w:r w:rsidRPr="00AE4A50">
        <w:rPr>
          <w:sz w:val="24"/>
          <w:szCs w:val="24"/>
        </w:rPr>
        <w:t xml:space="preserve">September 3, </w:t>
      </w:r>
      <w:r w:rsidR="00836F67" w:rsidRPr="00AE4A50">
        <w:rPr>
          <w:sz w:val="24"/>
          <w:szCs w:val="24"/>
        </w:rPr>
        <w:t>20</w:t>
      </w:r>
      <w:r w:rsidR="00990F8F" w:rsidRPr="00AE4A50">
        <w:rPr>
          <w:sz w:val="24"/>
          <w:szCs w:val="24"/>
        </w:rPr>
        <w:t>20</w:t>
      </w:r>
    </w:p>
    <w:p w14:paraId="0C42CE77" w14:textId="77777777" w:rsidR="007804E1" w:rsidRPr="00AE4A50" w:rsidRDefault="007804E1" w:rsidP="00225832">
      <w:pPr>
        <w:spacing w:after="0"/>
        <w:jc w:val="center"/>
        <w:rPr>
          <w:sz w:val="24"/>
          <w:szCs w:val="24"/>
        </w:rPr>
      </w:pPr>
    </w:p>
    <w:p w14:paraId="7C239AF3" w14:textId="5BA28C6A" w:rsidR="00E32394" w:rsidRDefault="00836F67" w:rsidP="001752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75203">
        <w:rPr>
          <w:rFonts w:asciiTheme="minorHAnsi" w:hAnsiTheme="minorHAnsi" w:cstheme="minorHAnsi"/>
        </w:rPr>
        <w:t xml:space="preserve">Attending: </w:t>
      </w:r>
      <w:r w:rsidR="00990F8F" w:rsidRPr="00175203">
        <w:rPr>
          <w:rFonts w:asciiTheme="minorHAnsi" w:hAnsiTheme="minorHAnsi" w:cstheme="minorHAnsi"/>
        </w:rPr>
        <w:t xml:space="preserve"> </w:t>
      </w:r>
      <w:r w:rsidR="00A412BC" w:rsidRPr="00175203">
        <w:rPr>
          <w:rFonts w:asciiTheme="minorHAnsi" w:hAnsiTheme="minorHAnsi" w:cstheme="minorHAnsi"/>
          <w:color w:val="313131"/>
        </w:rPr>
        <w:t xml:space="preserve">Roxanna Curto; Kathryn Hall (staff); Alan Huckleberry; Erin Irish; Andrew Kitchen; </w:t>
      </w:r>
      <w:r w:rsidR="00990F8F" w:rsidRPr="00175203">
        <w:rPr>
          <w:rFonts w:asciiTheme="minorHAnsi" w:hAnsiTheme="minorHAnsi" w:cstheme="minorHAnsi"/>
        </w:rPr>
        <w:t>Rebekah Kowal;</w:t>
      </w:r>
      <w:r w:rsidR="00A412BC" w:rsidRPr="00175203">
        <w:rPr>
          <w:rFonts w:asciiTheme="minorHAnsi" w:hAnsiTheme="minorHAnsi" w:cstheme="minorHAnsi"/>
        </w:rPr>
        <w:t xml:space="preserve"> </w:t>
      </w:r>
      <w:r w:rsidR="00990F8F" w:rsidRPr="00175203">
        <w:rPr>
          <w:rFonts w:asciiTheme="minorHAnsi" w:hAnsiTheme="minorHAnsi" w:cstheme="minorHAnsi"/>
        </w:rPr>
        <w:t xml:space="preserve">Brian Lai; </w:t>
      </w:r>
      <w:r w:rsidR="00A412BC" w:rsidRPr="00175203">
        <w:rPr>
          <w:rFonts w:asciiTheme="minorHAnsi" w:hAnsiTheme="minorHAnsi" w:cstheme="minorHAnsi"/>
        </w:rPr>
        <w:t xml:space="preserve">Cornelia Lang (Chair); </w:t>
      </w:r>
      <w:r w:rsidR="00CB3440" w:rsidRPr="00175203">
        <w:rPr>
          <w:rFonts w:asciiTheme="minorHAnsi" w:hAnsiTheme="minorHAnsi" w:cstheme="minorHAnsi"/>
        </w:rPr>
        <w:t xml:space="preserve">Ana Rodríguez-Rodríguez; </w:t>
      </w:r>
      <w:r w:rsidR="00990F8F" w:rsidRPr="00175203">
        <w:rPr>
          <w:rFonts w:asciiTheme="minorHAnsi" w:hAnsiTheme="minorHAnsi" w:cstheme="minorHAnsi"/>
        </w:rPr>
        <w:t xml:space="preserve">Jennifer Rogers; </w:t>
      </w:r>
      <w:r w:rsidR="00A412BC" w:rsidRPr="00175203">
        <w:rPr>
          <w:rFonts w:asciiTheme="minorHAnsi" w:hAnsiTheme="minorHAnsi" w:cstheme="minorHAnsi"/>
        </w:rPr>
        <w:t>Christine Shea</w:t>
      </w:r>
    </w:p>
    <w:p w14:paraId="05F195A7" w14:textId="77777777" w:rsidR="00175203" w:rsidRPr="00175203" w:rsidRDefault="00175203" w:rsidP="001752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A7F1CA9" w14:textId="2006E4A9" w:rsidR="00A412BC" w:rsidRDefault="00E75313" w:rsidP="001752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75203">
        <w:rPr>
          <w:rFonts w:asciiTheme="minorHAnsi" w:hAnsiTheme="minorHAnsi" w:cstheme="minorHAnsi"/>
        </w:rPr>
        <w:t xml:space="preserve">Absent: </w:t>
      </w:r>
      <w:r w:rsidR="00990F8F" w:rsidRPr="00175203">
        <w:rPr>
          <w:rFonts w:asciiTheme="minorHAnsi" w:hAnsiTheme="minorHAnsi" w:cstheme="minorHAnsi"/>
        </w:rPr>
        <w:t>Shaun Vecera</w:t>
      </w:r>
    </w:p>
    <w:p w14:paraId="437EFBB0" w14:textId="77777777" w:rsidR="00175203" w:rsidRPr="00175203" w:rsidRDefault="00175203" w:rsidP="001752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6531EF2" w14:textId="77777777" w:rsidR="00E32394" w:rsidRPr="00175203" w:rsidRDefault="00B80112" w:rsidP="00175203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175203">
        <w:rPr>
          <w:rFonts w:cstheme="minorHAnsi"/>
          <w:bCs/>
          <w:sz w:val="24"/>
          <w:szCs w:val="24"/>
        </w:rPr>
        <w:t xml:space="preserve">The minutes from </w:t>
      </w:r>
      <w:r w:rsidR="00E75313" w:rsidRPr="00175203">
        <w:rPr>
          <w:rFonts w:cstheme="minorHAnsi"/>
          <w:bCs/>
          <w:sz w:val="24"/>
          <w:szCs w:val="24"/>
        </w:rPr>
        <w:t xml:space="preserve">March 12 </w:t>
      </w:r>
      <w:r w:rsidRPr="00175203">
        <w:rPr>
          <w:rFonts w:cstheme="minorHAnsi"/>
          <w:bCs/>
          <w:sz w:val="24"/>
          <w:szCs w:val="24"/>
        </w:rPr>
        <w:t>were approved as written.</w:t>
      </w:r>
    </w:p>
    <w:p w14:paraId="1259AB1F" w14:textId="798A7609" w:rsidR="00F50775" w:rsidRPr="00175203" w:rsidRDefault="00E75313" w:rsidP="00175203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175203">
        <w:rPr>
          <w:rFonts w:cstheme="minorHAnsi"/>
          <w:bCs/>
          <w:sz w:val="24"/>
          <w:szCs w:val="24"/>
        </w:rPr>
        <w:t>After</w:t>
      </w:r>
      <w:r w:rsidR="00E10411" w:rsidRPr="00175203">
        <w:rPr>
          <w:rFonts w:cstheme="minorHAnsi"/>
          <w:bCs/>
          <w:sz w:val="24"/>
          <w:szCs w:val="24"/>
        </w:rPr>
        <w:t xml:space="preserve"> UEPCC members introduced themselves</w:t>
      </w:r>
      <w:r w:rsidRPr="00175203">
        <w:rPr>
          <w:rFonts w:cstheme="minorHAnsi"/>
          <w:bCs/>
          <w:sz w:val="24"/>
          <w:szCs w:val="24"/>
        </w:rPr>
        <w:t xml:space="preserve">, </w:t>
      </w:r>
      <w:r w:rsidR="00E10411" w:rsidRPr="00175203">
        <w:rPr>
          <w:rFonts w:cstheme="minorHAnsi"/>
          <w:bCs/>
          <w:sz w:val="24"/>
          <w:szCs w:val="24"/>
        </w:rPr>
        <w:t xml:space="preserve">they </w:t>
      </w:r>
      <w:r w:rsidR="00994BE9" w:rsidRPr="00175203">
        <w:rPr>
          <w:rFonts w:cstheme="minorHAnsi"/>
          <w:bCs/>
          <w:sz w:val="24"/>
          <w:szCs w:val="24"/>
        </w:rPr>
        <w:t xml:space="preserve">reviewed </w:t>
      </w:r>
      <w:r w:rsidRPr="00175203">
        <w:rPr>
          <w:rFonts w:cstheme="minorHAnsi"/>
          <w:bCs/>
          <w:sz w:val="24"/>
          <w:szCs w:val="24"/>
        </w:rPr>
        <w:t>the duties of the committee</w:t>
      </w:r>
      <w:r w:rsidR="00E32394" w:rsidRPr="00175203">
        <w:rPr>
          <w:rFonts w:cstheme="minorHAnsi"/>
          <w:bCs/>
          <w:sz w:val="24"/>
          <w:szCs w:val="24"/>
        </w:rPr>
        <w:t xml:space="preserve"> as listed </w:t>
      </w:r>
      <w:r w:rsidR="00F50775" w:rsidRPr="00175203">
        <w:rPr>
          <w:rFonts w:cstheme="minorHAnsi"/>
          <w:bCs/>
          <w:sz w:val="24"/>
          <w:szCs w:val="24"/>
        </w:rPr>
        <w:t>in the</w:t>
      </w:r>
      <w:r w:rsidR="00E32394" w:rsidRPr="00175203">
        <w:rPr>
          <w:rFonts w:cstheme="minorHAnsi"/>
          <w:bCs/>
          <w:sz w:val="24"/>
          <w:szCs w:val="24"/>
        </w:rPr>
        <w:t xml:space="preserve"> </w:t>
      </w:r>
      <w:hyperlink r:id="rId10" w:history="1">
        <w:r w:rsidR="00E32394" w:rsidRPr="00175203">
          <w:rPr>
            <w:rStyle w:val="Hyperlink"/>
            <w:rFonts w:cstheme="minorHAnsi"/>
            <w:color w:val="2E74B5" w:themeColor="accent1" w:themeShade="BF"/>
            <w:sz w:val="24"/>
            <w:szCs w:val="24"/>
            <w:bdr w:val="none" w:sz="0" w:space="0" w:color="auto" w:frame="1"/>
          </w:rPr>
          <w:t>CLAS Manual of Procedure and Policy (Article VI)</w:t>
        </w:r>
      </w:hyperlink>
      <w:r w:rsidR="00E10411" w:rsidRPr="00175203">
        <w:rPr>
          <w:rFonts w:cstheme="minorHAnsi"/>
          <w:color w:val="000000" w:themeColor="text1"/>
          <w:sz w:val="24"/>
          <w:szCs w:val="24"/>
        </w:rPr>
        <w:t>.</w:t>
      </w:r>
      <w:r w:rsidR="00DC2B6B" w:rsidRPr="00175203">
        <w:rPr>
          <w:rFonts w:cstheme="minorHAnsi"/>
          <w:color w:val="000000" w:themeColor="text1"/>
          <w:sz w:val="24"/>
          <w:szCs w:val="24"/>
        </w:rPr>
        <w:t xml:space="preserve"> An undergraduate student will join UEPCC</w:t>
      </w:r>
      <w:r w:rsidR="00994BE9" w:rsidRPr="00175203">
        <w:rPr>
          <w:rFonts w:cstheme="minorHAnsi"/>
          <w:color w:val="000000" w:themeColor="text1"/>
          <w:sz w:val="24"/>
          <w:szCs w:val="24"/>
        </w:rPr>
        <w:t xml:space="preserve"> </w:t>
      </w:r>
      <w:r w:rsidR="005B0A44" w:rsidRPr="00175203">
        <w:rPr>
          <w:rFonts w:cstheme="minorHAnsi"/>
          <w:color w:val="000000" w:themeColor="text1"/>
          <w:sz w:val="24"/>
          <w:szCs w:val="24"/>
        </w:rPr>
        <w:t xml:space="preserve">shortly </w:t>
      </w:r>
      <w:r w:rsidR="009E1FD9" w:rsidRPr="00175203">
        <w:rPr>
          <w:rFonts w:cstheme="minorHAnsi"/>
          <w:color w:val="000000" w:themeColor="text1"/>
          <w:sz w:val="24"/>
          <w:szCs w:val="24"/>
        </w:rPr>
        <w:t xml:space="preserve">and is </w:t>
      </w:r>
      <w:r w:rsidR="00DC2B6B" w:rsidRPr="00175203">
        <w:rPr>
          <w:rFonts w:cstheme="minorHAnsi"/>
          <w:color w:val="000000" w:themeColor="text1"/>
          <w:sz w:val="24"/>
          <w:szCs w:val="24"/>
        </w:rPr>
        <w:t>a voting member</w:t>
      </w:r>
      <w:r w:rsidR="00994BE9" w:rsidRPr="00175203">
        <w:rPr>
          <w:rFonts w:cstheme="minorHAnsi"/>
          <w:color w:val="000000" w:themeColor="text1"/>
          <w:sz w:val="24"/>
          <w:szCs w:val="24"/>
        </w:rPr>
        <w:t>, as stated in the Manual.</w:t>
      </w:r>
    </w:p>
    <w:p w14:paraId="62891567" w14:textId="35DB9021" w:rsidR="00F50775" w:rsidRPr="00175203" w:rsidRDefault="00E75313" w:rsidP="00175203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175203">
        <w:rPr>
          <w:rFonts w:eastAsia="Times New Roman" w:cs="Times New Roman"/>
          <w:sz w:val="24"/>
          <w:szCs w:val="24"/>
        </w:rPr>
        <w:t>Members volunteered for UEPCC positions</w:t>
      </w:r>
      <w:r w:rsidR="00994BE9" w:rsidRPr="00175203">
        <w:rPr>
          <w:rFonts w:eastAsia="Times New Roman" w:cs="Times New Roman"/>
          <w:sz w:val="24"/>
          <w:szCs w:val="24"/>
        </w:rPr>
        <w:t>, as follows:</w:t>
      </w:r>
    </w:p>
    <w:p w14:paraId="4CCB8B2B" w14:textId="2422A8B0" w:rsidR="00EF5FA9" w:rsidRPr="00175203" w:rsidRDefault="00E75313" w:rsidP="001752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175203">
        <w:rPr>
          <w:rFonts w:eastAsia="Times New Roman" w:cs="Times New Roman"/>
          <w:sz w:val="24"/>
          <w:szCs w:val="24"/>
        </w:rPr>
        <w:t>Secretary</w:t>
      </w:r>
      <w:r w:rsidR="00E32394" w:rsidRPr="00175203">
        <w:rPr>
          <w:rFonts w:eastAsia="Times New Roman" w:cs="Times New Roman"/>
          <w:sz w:val="24"/>
          <w:szCs w:val="24"/>
        </w:rPr>
        <w:t>, Rebekah Kowa</w:t>
      </w:r>
      <w:r w:rsidR="00553A5A" w:rsidRPr="00175203">
        <w:rPr>
          <w:rFonts w:eastAsia="Times New Roman" w:cs="Times New Roman"/>
          <w:sz w:val="24"/>
          <w:szCs w:val="24"/>
        </w:rPr>
        <w:t>l</w:t>
      </w:r>
      <w:r w:rsidR="00E32394" w:rsidRPr="00175203">
        <w:rPr>
          <w:rFonts w:eastAsia="Times New Roman" w:cs="Times New Roman"/>
          <w:sz w:val="24"/>
          <w:szCs w:val="24"/>
        </w:rPr>
        <w:t>, Department of Dance</w:t>
      </w:r>
      <w:r w:rsidR="00E10411" w:rsidRPr="00175203">
        <w:rPr>
          <w:rFonts w:eastAsia="Times New Roman" w:cs="Times New Roman"/>
          <w:sz w:val="24"/>
          <w:szCs w:val="24"/>
        </w:rPr>
        <w:t>.</w:t>
      </w:r>
    </w:p>
    <w:p w14:paraId="030264F9" w14:textId="43350B58" w:rsidR="00EF5FA9" w:rsidRPr="00175203" w:rsidRDefault="00F50775" w:rsidP="001752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175203">
        <w:rPr>
          <w:rFonts w:eastAsia="Times New Roman" w:cs="Times New Roman"/>
          <w:sz w:val="24"/>
          <w:szCs w:val="24"/>
        </w:rPr>
        <w:t>Liaison to the Faculty Assembly Agenda Committee (FA</w:t>
      </w:r>
      <w:r w:rsidR="00E32394" w:rsidRPr="00175203">
        <w:rPr>
          <w:rFonts w:eastAsia="Times New Roman" w:cs="Times New Roman"/>
          <w:sz w:val="24"/>
          <w:szCs w:val="24"/>
        </w:rPr>
        <w:t>), Christine Shea, D</w:t>
      </w:r>
      <w:r w:rsidR="00553A5A" w:rsidRPr="00175203">
        <w:rPr>
          <w:rFonts w:eastAsia="Times New Roman" w:cs="Times New Roman"/>
          <w:sz w:val="24"/>
          <w:szCs w:val="24"/>
        </w:rPr>
        <w:t xml:space="preserve">epartment of </w:t>
      </w:r>
      <w:r w:rsidR="00E32394" w:rsidRPr="00175203">
        <w:rPr>
          <w:rFonts w:eastAsia="Times New Roman" w:cs="Times New Roman"/>
          <w:sz w:val="24"/>
          <w:szCs w:val="24"/>
        </w:rPr>
        <w:t xml:space="preserve">Spanish and Portuguese and </w:t>
      </w:r>
      <w:r w:rsidR="00553A5A" w:rsidRPr="00175203">
        <w:rPr>
          <w:rFonts w:eastAsia="Times New Roman" w:cs="Times New Roman"/>
          <w:sz w:val="24"/>
          <w:szCs w:val="24"/>
        </w:rPr>
        <w:t xml:space="preserve">Department of </w:t>
      </w:r>
      <w:r w:rsidR="00E32394" w:rsidRPr="00175203">
        <w:rPr>
          <w:rFonts w:eastAsia="Times New Roman" w:cs="Times New Roman"/>
          <w:sz w:val="24"/>
          <w:szCs w:val="24"/>
        </w:rPr>
        <w:t>Linguistics</w:t>
      </w:r>
      <w:r w:rsidR="00E10411" w:rsidRPr="00175203">
        <w:rPr>
          <w:rFonts w:eastAsia="Times New Roman" w:cs="Times New Roman"/>
          <w:sz w:val="24"/>
          <w:szCs w:val="24"/>
        </w:rPr>
        <w:t>.</w:t>
      </w:r>
    </w:p>
    <w:p w14:paraId="758FF634" w14:textId="65010223" w:rsidR="00553A5A" w:rsidRPr="00175203" w:rsidRDefault="00F50775" w:rsidP="0017520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175203">
        <w:rPr>
          <w:rFonts w:eastAsia="Times New Roman" w:cs="Times New Roman"/>
          <w:sz w:val="24"/>
          <w:szCs w:val="24"/>
        </w:rPr>
        <w:t>Liaison to the General Education Curriculum Committee (GECC)</w:t>
      </w:r>
      <w:r w:rsidR="00E32394" w:rsidRPr="00175203">
        <w:rPr>
          <w:rFonts w:eastAsia="Times New Roman" w:cs="Times New Roman"/>
          <w:sz w:val="24"/>
          <w:szCs w:val="24"/>
        </w:rPr>
        <w:t>, Jennifer Rogers, Depart</w:t>
      </w:r>
      <w:r w:rsidR="00553A5A" w:rsidRPr="00175203">
        <w:rPr>
          <w:rFonts w:eastAsia="Times New Roman" w:cs="Times New Roman"/>
          <w:sz w:val="24"/>
          <w:szCs w:val="24"/>
        </w:rPr>
        <w:t>ment</w:t>
      </w:r>
      <w:r w:rsidR="00E32394" w:rsidRPr="00175203">
        <w:rPr>
          <w:rFonts w:eastAsia="Times New Roman" w:cs="Times New Roman"/>
          <w:sz w:val="24"/>
          <w:szCs w:val="24"/>
        </w:rPr>
        <w:t xml:space="preserve"> of Health and Human Physiology</w:t>
      </w:r>
      <w:r w:rsidR="00994BE9" w:rsidRPr="00175203">
        <w:rPr>
          <w:rFonts w:eastAsia="Times New Roman" w:cs="Times New Roman"/>
          <w:sz w:val="24"/>
          <w:szCs w:val="24"/>
        </w:rPr>
        <w:t>.</w:t>
      </w:r>
    </w:p>
    <w:p w14:paraId="46063C2B" w14:textId="7F10BEB2" w:rsidR="00E81D53" w:rsidRPr="00175203" w:rsidRDefault="00553A5A" w:rsidP="00175203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175203">
        <w:rPr>
          <w:rFonts w:eastAsia="Times New Roman" w:cs="Arial"/>
          <w:sz w:val="24"/>
          <w:szCs w:val="24"/>
        </w:rPr>
        <w:t>T</w:t>
      </w:r>
      <w:r w:rsidR="00E32394" w:rsidRPr="00175203">
        <w:rPr>
          <w:rFonts w:eastAsia="Times New Roman" w:cs="Arial"/>
          <w:sz w:val="24"/>
          <w:szCs w:val="24"/>
        </w:rPr>
        <w:t xml:space="preserve">he committee discussed </w:t>
      </w:r>
      <w:r w:rsidR="00E10411" w:rsidRPr="00175203">
        <w:rPr>
          <w:rFonts w:eastAsia="Times New Roman" w:cs="Arial"/>
          <w:sz w:val="24"/>
          <w:szCs w:val="24"/>
        </w:rPr>
        <w:t xml:space="preserve">Fall 2020 </w:t>
      </w:r>
      <w:r w:rsidR="00994BE9" w:rsidRPr="00175203">
        <w:rPr>
          <w:rFonts w:eastAsia="Times New Roman" w:cs="Arial"/>
          <w:sz w:val="24"/>
          <w:szCs w:val="24"/>
        </w:rPr>
        <w:t xml:space="preserve">courses to date, including </w:t>
      </w:r>
      <w:r w:rsidR="009E1FD9" w:rsidRPr="00175203">
        <w:rPr>
          <w:rFonts w:eastAsia="Times New Roman" w:cs="Arial"/>
          <w:sz w:val="24"/>
          <w:szCs w:val="24"/>
        </w:rPr>
        <w:t xml:space="preserve">successes </w:t>
      </w:r>
      <w:r w:rsidR="00E10411" w:rsidRPr="00175203">
        <w:rPr>
          <w:rFonts w:eastAsia="Times New Roman" w:cs="Arial"/>
          <w:sz w:val="24"/>
          <w:szCs w:val="24"/>
        </w:rPr>
        <w:t xml:space="preserve">as well as </w:t>
      </w:r>
      <w:r w:rsidR="005B0A44" w:rsidRPr="00175203">
        <w:rPr>
          <w:rFonts w:eastAsia="Times New Roman" w:cs="Arial"/>
          <w:sz w:val="24"/>
          <w:szCs w:val="24"/>
        </w:rPr>
        <w:t>issues related to COVID-19</w:t>
      </w:r>
      <w:r w:rsidRPr="00175203">
        <w:rPr>
          <w:rFonts w:eastAsia="Times New Roman" w:cs="Arial"/>
          <w:sz w:val="24"/>
          <w:szCs w:val="24"/>
        </w:rPr>
        <w:t xml:space="preserve">. The group </w:t>
      </w:r>
      <w:r w:rsidR="00994BE9" w:rsidRPr="00175203">
        <w:rPr>
          <w:rFonts w:eastAsia="Times New Roman" w:cs="Arial"/>
          <w:sz w:val="24"/>
          <w:szCs w:val="24"/>
        </w:rPr>
        <w:t>began by lauding</w:t>
      </w:r>
      <w:r w:rsidRPr="00175203">
        <w:rPr>
          <w:rFonts w:eastAsia="Times New Roman" w:cs="Arial"/>
          <w:sz w:val="24"/>
          <w:szCs w:val="24"/>
        </w:rPr>
        <w:t xml:space="preserve"> the work</w:t>
      </w:r>
      <w:r w:rsidR="00E10411" w:rsidRPr="00175203">
        <w:rPr>
          <w:rFonts w:eastAsia="Times New Roman" w:cs="Arial"/>
          <w:sz w:val="24"/>
          <w:szCs w:val="24"/>
        </w:rPr>
        <w:t xml:space="preserve"> of </w:t>
      </w:r>
      <w:r w:rsidRPr="00175203">
        <w:rPr>
          <w:rFonts w:eastAsia="Times New Roman" w:cs="Arial"/>
          <w:sz w:val="24"/>
          <w:szCs w:val="24"/>
        </w:rPr>
        <w:t>faculty</w:t>
      </w:r>
      <w:r w:rsidR="005B0A44" w:rsidRPr="00175203">
        <w:rPr>
          <w:rFonts w:eastAsia="Times New Roman" w:cs="Arial"/>
          <w:sz w:val="24"/>
          <w:szCs w:val="24"/>
        </w:rPr>
        <w:t xml:space="preserve"> </w:t>
      </w:r>
      <w:r w:rsidR="0087286E" w:rsidRPr="00175203">
        <w:rPr>
          <w:rFonts w:eastAsia="Times New Roman" w:cs="Arial"/>
          <w:sz w:val="24"/>
          <w:szCs w:val="24"/>
        </w:rPr>
        <w:t xml:space="preserve">in preparation for </w:t>
      </w:r>
      <w:r w:rsidRPr="00175203">
        <w:rPr>
          <w:rFonts w:eastAsia="Times New Roman" w:cs="Arial"/>
          <w:sz w:val="24"/>
          <w:szCs w:val="24"/>
        </w:rPr>
        <w:t xml:space="preserve">the semester as well </w:t>
      </w:r>
      <w:r w:rsidR="0087286E" w:rsidRPr="00175203">
        <w:rPr>
          <w:rFonts w:eastAsia="Times New Roman" w:cs="Arial"/>
          <w:sz w:val="24"/>
          <w:szCs w:val="24"/>
        </w:rPr>
        <w:t xml:space="preserve">the support provided by staff in </w:t>
      </w:r>
      <w:r w:rsidRPr="00175203">
        <w:rPr>
          <w:rFonts w:eastAsia="Times New Roman" w:cs="Arial"/>
          <w:sz w:val="24"/>
          <w:szCs w:val="24"/>
        </w:rPr>
        <w:t xml:space="preserve">the Center for Teaching (CfT), Distance Online Education (DOE), </w:t>
      </w:r>
      <w:r w:rsidR="00994BE9" w:rsidRPr="00175203">
        <w:rPr>
          <w:rFonts w:eastAsia="Times New Roman" w:cs="Arial"/>
          <w:sz w:val="24"/>
          <w:szCs w:val="24"/>
        </w:rPr>
        <w:t xml:space="preserve">the </w:t>
      </w:r>
      <w:r w:rsidRPr="00175203">
        <w:rPr>
          <w:rFonts w:eastAsia="Times New Roman" w:cs="Arial"/>
          <w:sz w:val="24"/>
          <w:szCs w:val="24"/>
        </w:rPr>
        <w:t>Office of Teaching, Learning and Technology (OTLT)</w:t>
      </w:r>
      <w:r w:rsidR="009E4CF1" w:rsidRPr="00175203">
        <w:rPr>
          <w:rFonts w:eastAsia="Times New Roman" w:cs="Arial"/>
          <w:sz w:val="24"/>
          <w:szCs w:val="24"/>
        </w:rPr>
        <w:t xml:space="preserve">, and other </w:t>
      </w:r>
      <w:r w:rsidR="009E1FD9" w:rsidRPr="00175203">
        <w:rPr>
          <w:rFonts w:eastAsia="Times New Roman" w:cs="Arial"/>
          <w:sz w:val="24"/>
          <w:szCs w:val="24"/>
        </w:rPr>
        <w:t>support units</w:t>
      </w:r>
      <w:r w:rsidR="00E81D53" w:rsidRPr="00175203">
        <w:rPr>
          <w:rFonts w:eastAsia="Times New Roman" w:cs="Arial"/>
          <w:sz w:val="24"/>
          <w:szCs w:val="24"/>
        </w:rPr>
        <w:t>.</w:t>
      </w:r>
      <w:r w:rsidRPr="00175203">
        <w:rPr>
          <w:rFonts w:eastAsia="Times New Roman" w:cs="Arial"/>
          <w:sz w:val="24"/>
          <w:szCs w:val="24"/>
        </w:rPr>
        <w:t xml:space="preserve"> </w:t>
      </w:r>
      <w:r w:rsidR="00E10411" w:rsidRPr="00175203">
        <w:rPr>
          <w:rFonts w:eastAsia="Times New Roman" w:cs="Arial"/>
          <w:sz w:val="24"/>
          <w:szCs w:val="24"/>
        </w:rPr>
        <w:t>A community effort occurred to ensure that many first and second</w:t>
      </w:r>
      <w:r w:rsidR="00E81D53" w:rsidRPr="00175203">
        <w:rPr>
          <w:rFonts w:eastAsia="Times New Roman" w:cs="Arial"/>
          <w:sz w:val="24"/>
          <w:szCs w:val="24"/>
        </w:rPr>
        <w:t>-</w:t>
      </w:r>
      <w:r w:rsidR="00E10411" w:rsidRPr="00175203">
        <w:rPr>
          <w:rFonts w:eastAsia="Times New Roman" w:cs="Arial"/>
          <w:sz w:val="24"/>
          <w:szCs w:val="24"/>
        </w:rPr>
        <w:t>year courses would be offered</w:t>
      </w:r>
      <w:r w:rsidR="00E81D53" w:rsidRPr="00175203">
        <w:rPr>
          <w:rFonts w:eastAsia="Times New Roman" w:cs="Arial"/>
          <w:sz w:val="24"/>
          <w:szCs w:val="24"/>
        </w:rPr>
        <w:t xml:space="preserve"> in CLAS</w:t>
      </w:r>
      <w:r w:rsidR="00E10411" w:rsidRPr="00175203">
        <w:rPr>
          <w:rFonts w:eastAsia="Times New Roman" w:cs="Arial"/>
          <w:sz w:val="24"/>
          <w:szCs w:val="24"/>
        </w:rPr>
        <w:t xml:space="preserve"> </w:t>
      </w:r>
      <w:r w:rsidR="00E81D53" w:rsidRPr="00175203">
        <w:rPr>
          <w:rFonts w:eastAsia="Times New Roman" w:cs="Arial"/>
          <w:sz w:val="24"/>
          <w:szCs w:val="24"/>
        </w:rPr>
        <w:t xml:space="preserve">as </w:t>
      </w:r>
      <w:r w:rsidR="00E10411" w:rsidRPr="00175203">
        <w:rPr>
          <w:rFonts w:eastAsia="Times New Roman" w:cs="Arial"/>
          <w:sz w:val="24"/>
          <w:szCs w:val="24"/>
        </w:rPr>
        <w:t>face</w:t>
      </w:r>
      <w:r w:rsidR="00994BE9" w:rsidRPr="00175203">
        <w:rPr>
          <w:rFonts w:eastAsia="Times New Roman" w:cs="Arial"/>
          <w:sz w:val="24"/>
          <w:szCs w:val="24"/>
        </w:rPr>
        <w:t>-</w:t>
      </w:r>
      <w:r w:rsidR="00E10411" w:rsidRPr="00175203">
        <w:rPr>
          <w:rFonts w:eastAsia="Times New Roman" w:cs="Arial"/>
          <w:sz w:val="24"/>
          <w:szCs w:val="24"/>
        </w:rPr>
        <w:t>to</w:t>
      </w:r>
      <w:r w:rsidR="00994BE9" w:rsidRPr="00175203">
        <w:rPr>
          <w:rFonts w:eastAsia="Times New Roman" w:cs="Arial"/>
          <w:sz w:val="24"/>
          <w:szCs w:val="24"/>
        </w:rPr>
        <w:t>-f</w:t>
      </w:r>
      <w:r w:rsidR="00E10411" w:rsidRPr="00175203">
        <w:rPr>
          <w:rFonts w:eastAsia="Times New Roman" w:cs="Arial"/>
          <w:sz w:val="24"/>
          <w:szCs w:val="24"/>
        </w:rPr>
        <w:t xml:space="preserve">ace or hybrid </w:t>
      </w:r>
      <w:r w:rsidR="00E81D53" w:rsidRPr="00175203">
        <w:rPr>
          <w:rFonts w:eastAsia="Times New Roman" w:cs="Arial"/>
          <w:sz w:val="24"/>
          <w:szCs w:val="24"/>
        </w:rPr>
        <w:t>courses</w:t>
      </w:r>
      <w:r w:rsidR="00FD3F0E">
        <w:rPr>
          <w:rFonts w:eastAsia="Times New Roman" w:cs="Arial"/>
          <w:sz w:val="24"/>
          <w:szCs w:val="24"/>
        </w:rPr>
        <w:t>.</w:t>
      </w:r>
      <w:r w:rsidR="00E10411" w:rsidRPr="00175203">
        <w:rPr>
          <w:rFonts w:eastAsia="Times New Roman" w:cs="Arial"/>
          <w:sz w:val="24"/>
          <w:szCs w:val="24"/>
        </w:rPr>
        <w:t xml:space="preserve"> </w:t>
      </w:r>
      <w:r w:rsidR="00E81D53" w:rsidRPr="00175203">
        <w:rPr>
          <w:rFonts w:eastAsia="Times New Roman" w:cs="Arial"/>
          <w:sz w:val="24"/>
          <w:szCs w:val="24"/>
        </w:rPr>
        <w:t>The committee noted that this was a substantial achievement</w:t>
      </w:r>
      <w:r w:rsidR="00994BE9" w:rsidRPr="00175203">
        <w:rPr>
          <w:rFonts w:eastAsia="Times New Roman" w:cs="Arial"/>
          <w:sz w:val="24"/>
          <w:szCs w:val="24"/>
        </w:rPr>
        <w:t xml:space="preserve"> </w:t>
      </w:r>
      <w:r w:rsidR="005B0A44" w:rsidRPr="00175203">
        <w:rPr>
          <w:rFonts w:eastAsia="Times New Roman" w:cs="Arial"/>
          <w:sz w:val="24"/>
          <w:szCs w:val="24"/>
        </w:rPr>
        <w:t>resulting</w:t>
      </w:r>
      <w:r w:rsidR="00994BE9" w:rsidRPr="00175203">
        <w:rPr>
          <w:rFonts w:eastAsia="Times New Roman" w:cs="Arial"/>
          <w:sz w:val="24"/>
          <w:szCs w:val="24"/>
        </w:rPr>
        <w:t xml:space="preserve"> </w:t>
      </w:r>
      <w:r w:rsidR="005B0A44" w:rsidRPr="00175203">
        <w:rPr>
          <w:rFonts w:eastAsia="Times New Roman" w:cs="Arial"/>
          <w:sz w:val="24"/>
          <w:szCs w:val="24"/>
        </w:rPr>
        <w:t xml:space="preserve">from the </w:t>
      </w:r>
      <w:r w:rsidR="00994BE9" w:rsidRPr="00175203">
        <w:rPr>
          <w:rFonts w:eastAsia="Times New Roman" w:cs="Arial"/>
          <w:sz w:val="24"/>
          <w:szCs w:val="24"/>
        </w:rPr>
        <w:t xml:space="preserve">hard work and dedication </w:t>
      </w:r>
      <w:r w:rsidR="005B0A44" w:rsidRPr="00175203">
        <w:rPr>
          <w:rFonts w:eastAsia="Times New Roman" w:cs="Arial"/>
          <w:sz w:val="24"/>
          <w:szCs w:val="24"/>
        </w:rPr>
        <w:t xml:space="preserve">of </w:t>
      </w:r>
      <w:r w:rsidR="0087286E" w:rsidRPr="00175203">
        <w:rPr>
          <w:rFonts w:eastAsia="Times New Roman" w:cs="Arial"/>
          <w:sz w:val="24"/>
          <w:szCs w:val="24"/>
        </w:rPr>
        <w:t xml:space="preserve">the </w:t>
      </w:r>
      <w:r w:rsidR="005B0A44" w:rsidRPr="00175203">
        <w:rPr>
          <w:rFonts w:eastAsia="Times New Roman" w:cs="Arial"/>
          <w:sz w:val="24"/>
          <w:szCs w:val="24"/>
        </w:rPr>
        <w:t xml:space="preserve">CLAS </w:t>
      </w:r>
      <w:r w:rsidR="0087286E" w:rsidRPr="00175203">
        <w:rPr>
          <w:rFonts w:eastAsia="Times New Roman" w:cs="Arial"/>
          <w:sz w:val="24"/>
          <w:szCs w:val="24"/>
        </w:rPr>
        <w:t xml:space="preserve">community </w:t>
      </w:r>
      <w:r w:rsidR="00994BE9" w:rsidRPr="00175203">
        <w:rPr>
          <w:rFonts w:eastAsia="Times New Roman" w:cs="Arial"/>
          <w:sz w:val="24"/>
          <w:szCs w:val="24"/>
        </w:rPr>
        <w:t>to</w:t>
      </w:r>
      <w:r w:rsidR="005B0A44" w:rsidRPr="00175203">
        <w:rPr>
          <w:rFonts w:eastAsia="Times New Roman" w:cs="Arial"/>
          <w:sz w:val="24"/>
          <w:szCs w:val="24"/>
        </w:rPr>
        <w:t xml:space="preserve"> its students.</w:t>
      </w:r>
    </w:p>
    <w:p w14:paraId="289BEE38" w14:textId="77777777" w:rsidR="00E81D53" w:rsidRPr="00175203" w:rsidRDefault="00E81D53" w:rsidP="00175203">
      <w:pPr>
        <w:pStyle w:val="ListParagraph"/>
        <w:spacing w:after="0" w:line="240" w:lineRule="auto"/>
        <w:ind w:left="360"/>
        <w:contextualSpacing w:val="0"/>
        <w:rPr>
          <w:rFonts w:eastAsia="Times New Roman" w:cs="Arial"/>
          <w:sz w:val="24"/>
          <w:szCs w:val="24"/>
        </w:rPr>
      </w:pPr>
    </w:p>
    <w:p w14:paraId="505A6B02" w14:textId="4B521FDB" w:rsidR="00F41063" w:rsidRPr="00175203" w:rsidRDefault="009E1FD9" w:rsidP="00175203">
      <w:pPr>
        <w:pStyle w:val="ListParagraph"/>
        <w:spacing w:after="0" w:line="240" w:lineRule="auto"/>
        <w:ind w:left="360"/>
        <w:contextualSpacing w:val="0"/>
        <w:rPr>
          <w:rFonts w:eastAsia="Times New Roman" w:cs="Arial"/>
          <w:sz w:val="24"/>
          <w:szCs w:val="24"/>
        </w:rPr>
      </w:pPr>
      <w:r w:rsidRPr="00175203">
        <w:rPr>
          <w:rFonts w:eastAsia="Times New Roman" w:cs="Arial"/>
          <w:sz w:val="24"/>
          <w:szCs w:val="24"/>
        </w:rPr>
        <w:t xml:space="preserve">Some of </w:t>
      </w:r>
      <w:r w:rsidR="00994BE9" w:rsidRPr="00175203">
        <w:rPr>
          <w:rFonts w:eastAsia="Times New Roman" w:cs="Arial"/>
          <w:sz w:val="24"/>
          <w:szCs w:val="24"/>
        </w:rPr>
        <w:t xml:space="preserve">largest stress points </w:t>
      </w:r>
      <w:r w:rsidR="005B0A44" w:rsidRPr="00175203">
        <w:rPr>
          <w:rFonts w:eastAsia="Times New Roman" w:cs="Arial"/>
          <w:sz w:val="24"/>
          <w:szCs w:val="24"/>
        </w:rPr>
        <w:t xml:space="preserve">in preparing for the semester </w:t>
      </w:r>
      <w:r w:rsidR="00994BE9" w:rsidRPr="00175203">
        <w:rPr>
          <w:rFonts w:eastAsia="Times New Roman" w:cs="Arial"/>
          <w:sz w:val="24"/>
          <w:szCs w:val="24"/>
        </w:rPr>
        <w:t xml:space="preserve">have </w:t>
      </w:r>
      <w:r w:rsidR="00E10411" w:rsidRPr="00175203">
        <w:rPr>
          <w:rFonts w:eastAsia="Times New Roman" w:cs="Arial"/>
          <w:sz w:val="24"/>
          <w:szCs w:val="24"/>
        </w:rPr>
        <w:t xml:space="preserve">been </w:t>
      </w:r>
      <w:r w:rsidR="00994BE9" w:rsidRPr="00175203">
        <w:rPr>
          <w:rFonts w:eastAsia="Times New Roman" w:cs="Arial"/>
          <w:sz w:val="24"/>
          <w:szCs w:val="24"/>
        </w:rPr>
        <w:t>last</w:t>
      </w:r>
      <w:r w:rsidR="005B0A44" w:rsidRPr="00175203">
        <w:rPr>
          <w:rFonts w:eastAsia="Times New Roman" w:cs="Arial"/>
          <w:sz w:val="24"/>
          <w:szCs w:val="24"/>
        </w:rPr>
        <w:t>-</w:t>
      </w:r>
      <w:r w:rsidR="00994BE9" w:rsidRPr="00175203">
        <w:rPr>
          <w:rFonts w:eastAsia="Times New Roman" w:cs="Arial"/>
          <w:sz w:val="24"/>
          <w:szCs w:val="24"/>
        </w:rPr>
        <w:t xml:space="preserve">minute </w:t>
      </w:r>
      <w:r w:rsidR="00E10411" w:rsidRPr="00175203">
        <w:rPr>
          <w:rFonts w:eastAsia="Times New Roman" w:cs="Arial"/>
          <w:sz w:val="24"/>
          <w:szCs w:val="24"/>
        </w:rPr>
        <w:t>changes</w:t>
      </w:r>
      <w:r w:rsidR="0087286E" w:rsidRPr="00175203">
        <w:rPr>
          <w:rFonts w:eastAsia="Times New Roman" w:cs="Arial"/>
          <w:sz w:val="24"/>
          <w:szCs w:val="24"/>
        </w:rPr>
        <w:t>.</w:t>
      </w:r>
      <w:r w:rsidR="00E10411" w:rsidRPr="00175203">
        <w:rPr>
          <w:rFonts w:eastAsia="Times New Roman" w:cs="Arial"/>
          <w:sz w:val="24"/>
          <w:szCs w:val="24"/>
        </w:rPr>
        <w:t xml:space="preserve"> Rebekah Kowal </w:t>
      </w:r>
      <w:r w:rsidR="005B0A44" w:rsidRPr="00175203">
        <w:rPr>
          <w:rFonts w:eastAsia="Times New Roman" w:cs="Arial"/>
          <w:sz w:val="24"/>
          <w:szCs w:val="24"/>
        </w:rPr>
        <w:t xml:space="preserve">noted that </w:t>
      </w:r>
      <w:r w:rsidR="00E10411" w:rsidRPr="00175203">
        <w:rPr>
          <w:rFonts w:eastAsia="Times New Roman" w:cs="Arial"/>
          <w:sz w:val="24"/>
          <w:szCs w:val="24"/>
        </w:rPr>
        <w:t>Hal</w:t>
      </w:r>
      <w:r w:rsidR="009E4CF1" w:rsidRPr="00175203">
        <w:rPr>
          <w:rFonts w:eastAsia="Times New Roman" w:cs="Arial"/>
          <w:sz w:val="24"/>
          <w:szCs w:val="24"/>
        </w:rPr>
        <w:t>s</w:t>
      </w:r>
      <w:r w:rsidR="00E10411" w:rsidRPr="00175203">
        <w:rPr>
          <w:rFonts w:eastAsia="Times New Roman" w:cs="Arial"/>
          <w:sz w:val="24"/>
          <w:szCs w:val="24"/>
        </w:rPr>
        <w:t xml:space="preserve">ey </w:t>
      </w:r>
      <w:r w:rsidR="00F72099" w:rsidRPr="00175203">
        <w:rPr>
          <w:rFonts w:eastAsia="Times New Roman" w:cs="Arial"/>
          <w:sz w:val="24"/>
          <w:szCs w:val="24"/>
        </w:rPr>
        <w:t xml:space="preserve">Hall </w:t>
      </w:r>
      <w:r w:rsidR="00E10411" w:rsidRPr="00175203">
        <w:rPr>
          <w:rFonts w:eastAsia="Times New Roman" w:cs="Arial"/>
          <w:sz w:val="24"/>
          <w:szCs w:val="24"/>
        </w:rPr>
        <w:t xml:space="preserve">was </w:t>
      </w:r>
      <w:r w:rsidR="00E81D53" w:rsidRPr="00175203">
        <w:rPr>
          <w:rFonts w:eastAsia="Times New Roman" w:cs="Arial"/>
          <w:sz w:val="24"/>
          <w:szCs w:val="24"/>
        </w:rPr>
        <w:t xml:space="preserve">deemed </w:t>
      </w:r>
      <w:r w:rsidR="009E4CF1" w:rsidRPr="00175203">
        <w:rPr>
          <w:rFonts w:eastAsia="Times New Roman" w:cs="Arial"/>
          <w:sz w:val="24"/>
          <w:szCs w:val="24"/>
        </w:rPr>
        <w:t>un</w:t>
      </w:r>
      <w:r w:rsidR="00E81D53" w:rsidRPr="00175203">
        <w:rPr>
          <w:rFonts w:eastAsia="Times New Roman" w:cs="Arial"/>
          <w:sz w:val="24"/>
          <w:szCs w:val="24"/>
        </w:rPr>
        <w:t xml:space="preserve">safe </w:t>
      </w:r>
      <w:r w:rsidR="00E10411" w:rsidRPr="00175203">
        <w:rPr>
          <w:rFonts w:eastAsia="Times New Roman" w:cs="Arial"/>
          <w:sz w:val="24"/>
          <w:szCs w:val="24"/>
        </w:rPr>
        <w:t>because of ventilation problems</w:t>
      </w:r>
      <w:r w:rsidR="0087286E" w:rsidRPr="00175203">
        <w:rPr>
          <w:rFonts w:eastAsia="Times New Roman" w:cs="Arial"/>
          <w:sz w:val="24"/>
          <w:szCs w:val="24"/>
        </w:rPr>
        <w:t xml:space="preserve">, </w:t>
      </w:r>
      <w:r w:rsidR="005B0A44" w:rsidRPr="00175203">
        <w:rPr>
          <w:rFonts w:eastAsia="Times New Roman" w:cs="Arial"/>
          <w:sz w:val="24"/>
          <w:szCs w:val="24"/>
        </w:rPr>
        <w:t>leaving Dance without a teaching space</w:t>
      </w:r>
      <w:r w:rsidR="00E10411" w:rsidRPr="00175203">
        <w:rPr>
          <w:rFonts w:eastAsia="Times New Roman" w:cs="Arial"/>
          <w:sz w:val="24"/>
          <w:szCs w:val="24"/>
        </w:rPr>
        <w:t>; however, Hancher</w:t>
      </w:r>
      <w:r w:rsidR="005B0A44" w:rsidRPr="00175203">
        <w:rPr>
          <w:rFonts w:eastAsia="Times New Roman" w:cs="Arial"/>
          <w:sz w:val="24"/>
          <w:szCs w:val="24"/>
        </w:rPr>
        <w:t xml:space="preserve"> Auditorium</w:t>
      </w:r>
      <w:r w:rsidR="00F25ACD" w:rsidRPr="00175203">
        <w:rPr>
          <w:rFonts w:eastAsia="Times New Roman" w:cs="Arial"/>
          <w:sz w:val="24"/>
          <w:szCs w:val="24"/>
        </w:rPr>
        <w:t xml:space="preserve">, the IMU, </w:t>
      </w:r>
      <w:r w:rsidR="00431E34" w:rsidRPr="00175203">
        <w:rPr>
          <w:rFonts w:eastAsia="Times New Roman" w:cs="Arial"/>
          <w:sz w:val="24"/>
          <w:szCs w:val="24"/>
        </w:rPr>
        <w:t xml:space="preserve">the Department of Theatre Arts, the School of Music, </w:t>
      </w:r>
      <w:r w:rsidR="00F25ACD" w:rsidRPr="00175203">
        <w:rPr>
          <w:rFonts w:eastAsia="Times New Roman" w:cs="Arial"/>
          <w:sz w:val="24"/>
          <w:szCs w:val="24"/>
        </w:rPr>
        <w:t>and Recreational Services</w:t>
      </w:r>
      <w:r w:rsidR="00E10411" w:rsidRPr="00175203">
        <w:rPr>
          <w:rFonts w:eastAsia="Times New Roman" w:cs="Arial"/>
          <w:sz w:val="24"/>
          <w:szCs w:val="24"/>
        </w:rPr>
        <w:t xml:space="preserve"> offered </w:t>
      </w:r>
      <w:r w:rsidR="00F25ACD" w:rsidRPr="00175203">
        <w:rPr>
          <w:rFonts w:eastAsia="Times New Roman" w:cs="Arial"/>
          <w:sz w:val="24"/>
          <w:szCs w:val="24"/>
        </w:rPr>
        <w:t>facilities</w:t>
      </w:r>
      <w:r w:rsidR="005B0A44" w:rsidRPr="00175203">
        <w:rPr>
          <w:rFonts w:eastAsia="Times New Roman" w:cs="Arial"/>
          <w:sz w:val="24"/>
          <w:szCs w:val="24"/>
        </w:rPr>
        <w:t xml:space="preserve"> for dance </w:t>
      </w:r>
      <w:r w:rsidR="0087286E" w:rsidRPr="00175203">
        <w:rPr>
          <w:rFonts w:eastAsia="Times New Roman" w:cs="Arial"/>
          <w:sz w:val="24"/>
          <w:szCs w:val="24"/>
        </w:rPr>
        <w:t>courses</w:t>
      </w:r>
      <w:r w:rsidR="00F72099" w:rsidRPr="00175203">
        <w:rPr>
          <w:rFonts w:eastAsia="Times New Roman" w:cs="Arial"/>
          <w:sz w:val="24"/>
          <w:szCs w:val="24"/>
        </w:rPr>
        <w:t xml:space="preserve">, </w:t>
      </w:r>
      <w:r w:rsidR="00E10411" w:rsidRPr="00175203">
        <w:rPr>
          <w:rFonts w:eastAsia="Times New Roman" w:cs="Arial"/>
          <w:sz w:val="24"/>
          <w:szCs w:val="24"/>
        </w:rPr>
        <w:t xml:space="preserve">turning what could </w:t>
      </w:r>
      <w:r w:rsidR="00E81D53" w:rsidRPr="00175203">
        <w:rPr>
          <w:rFonts w:eastAsia="Times New Roman" w:cs="Arial"/>
          <w:sz w:val="24"/>
          <w:szCs w:val="24"/>
        </w:rPr>
        <w:t xml:space="preserve">have </w:t>
      </w:r>
      <w:r w:rsidR="00E10411" w:rsidRPr="00175203">
        <w:rPr>
          <w:rFonts w:eastAsia="Times New Roman" w:cs="Arial"/>
          <w:sz w:val="24"/>
          <w:szCs w:val="24"/>
        </w:rPr>
        <w:t xml:space="preserve">be an unworkable situation </w:t>
      </w:r>
      <w:r w:rsidR="00E81D53" w:rsidRPr="00175203">
        <w:rPr>
          <w:rFonts w:eastAsia="Times New Roman" w:cs="Arial"/>
          <w:sz w:val="24"/>
          <w:szCs w:val="24"/>
        </w:rPr>
        <w:t xml:space="preserve">into </w:t>
      </w:r>
      <w:r w:rsidR="005B0A44" w:rsidRPr="00175203">
        <w:rPr>
          <w:rFonts w:eastAsia="Times New Roman" w:cs="Arial"/>
          <w:sz w:val="24"/>
          <w:szCs w:val="24"/>
        </w:rPr>
        <w:t xml:space="preserve">a </w:t>
      </w:r>
      <w:r w:rsidR="00E81D53" w:rsidRPr="00175203">
        <w:rPr>
          <w:rFonts w:eastAsia="Times New Roman" w:cs="Arial"/>
          <w:sz w:val="24"/>
          <w:szCs w:val="24"/>
        </w:rPr>
        <w:t>memorable and exciting</w:t>
      </w:r>
      <w:r w:rsidR="005B0A44" w:rsidRPr="00175203">
        <w:rPr>
          <w:rFonts w:eastAsia="Times New Roman" w:cs="Arial"/>
          <w:sz w:val="24"/>
          <w:szCs w:val="24"/>
        </w:rPr>
        <w:t xml:space="preserve"> experience</w:t>
      </w:r>
      <w:r w:rsidR="00AE4A50" w:rsidRPr="00175203">
        <w:rPr>
          <w:rFonts w:eastAsia="Times New Roman" w:cs="Arial"/>
          <w:sz w:val="24"/>
          <w:szCs w:val="24"/>
        </w:rPr>
        <w:t xml:space="preserve"> for students</w:t>
      </w:r>
      <w:r w:rsidR="00E10411" w:rsidRPr="00175203">
        <w:rPr>
          <w:rFonts w:eastAsia="Times New Roman" w:cs="Arial"/>
          <w:sz w:val="24"/>
          <w:szCs w:val="24"/>
        </w:rPr>
        <w:t xml:space="preserve">. </w:t>
      </w:r>
      <w:r w:rsidR="00E81D53" w:rsidRPr="00175203">
        <w:rPr>
          <w:rFonts w:eastAsia="Times New Roman" w:cs="Arial"/>
          <w:sz w:val="24"/>
          <w:szCs w:val="24"/>
        </w:rPr>
        <w:t>Still, a</w:t>
      </w:r>
      <w:r w:rsidR="00E10411" w:rsidRPr="00175203">
        <w:rPr>
          <w:rFonts w:eastAsia="Times New Roman" w:cs="Arial"/>
          <w:sz w:val="24"/>
          <w:szCs w:val="24"/>
        </w:rPr>
        <w:t>s cases of COVID-19 gro</w:t>
      </w:r>
      <w:r w:rsidR="00E81D53" w:rsidRPr="00175203">
        <w:rPr>
          <w:rFonts w:eastAsia="Times New Roman" w:cs="Arial"/>
          <w:sz w:val="24"/>
          <w:szCs w:val="24"/>
        </w:rPr>
        <w:t>w and students are quarantined</w:t>
      </w:r>
      <w:r w:rsidR="0087286E" w:rsidRPr="00175203">
        <w:rPr>
          <w:rFonts w:eastAsia="Times New Roman" w:cs="Arial"/>
          <w:sz w:val="24"/>
          <w:szCs w:val="24"/>
        </w:rPr>
        <w:t>,</w:t>
      </w:r>
      <w:r w:rsidR="00E10411" w:rsidRPr="00175203">
        <w:rPr>
          <w:rFonts w:eastAsia="Times New Roman" w:cs="Arial"/>
          <w:sz w:val="24"/>
          <w:szCs w:val="24"/>
        </w:rPr>
        <w:t xml:space="preserve"> </w:t>
      </w:r>
      <w:r w:rsidR="0087286E" w:rsidRPr="00175203">
        <w:rPr>
          <w:rFonts w:eastAsia="Times New Roman" w:cs="Arial"/>
          <w:sz w:val="24"/>
          <w:szCs w:val="24"/>
        </w:rPr>
        <w:t xml:space="preserve">face-to-face </w:t>
      </w:r>
      <w:r w:rsidR="00E10411" w:rsidRPr="00175203">
        <w:rPr>
          <w:rFonts w:eastAsia="Times New Roman" w:cs="Arial"/>
          <w:sz w:val="24"/>
          <w:szCs w:val="24"/>
        </w:rPr>
        <w:t>experience</w:t>
      </w:r>
      <w:r w:rsidR="00F72099" w:rsidRPr="00175203">
        <w:rPr>
          <w:rFonts w:eastAsia="Times New Roman" w:cs="Arial"/>
          <w:sz w:val="24"/>
          <w:szCs w:val="24"/>
        </w:rPr>
        <w:t>s</w:t>
      </w:r>
      <w:r w:rsidR="00E10411" w:rsidRPr="00175203">
        <w:rPr>
          <w:rFonts w:eastAsia="Times New Roman" w:cs="Arial"/>
          <w:sz w:val="24"/>
          <w:szCs w:val="24"/>
        </w:rPr>
        <w:t xml:space="preserve"> </w:t>
      </w:r>
      <w:r w:rsidR="00F72099" w:rsidRPr="00175203">
        <w:rPr>
          <w:rFonts w:eastAsia="Times New Roman" w:cs="Arial"/>
          <w:sz w:val="24"/>
          <w:szCs w:val="24"/>
        </w:rPr>
        <w:t>are</w:t>
      </w:r>
      <w:r w:rsidR="00E10411" w:rsidRPr="00175203">
        <w:rPr>
          <w:rFonts w:eastAsia="Times New Roman" w:cs="Arial"/>
          <w:sz w:val="24"/>
          <w:szCs w:val="24"/>
        </w:rPr>
        <w:t xml:space="preserve"> jeopardized</w:t>
      </w:r>
      <w:r w:rsidR="005B0A44" w:rsidRPr="00175203">
        <w:rPr>
          <w:rFonts w:eastAsia="Times New Roman" w:cs="Arial"/>
          <w:sz w:val="24"/>
          <w:szCs w:val="24"/>
        </w:rPr>
        <w:t xml:space="preserve">. </w:t>
      </w:r>
      <w:r w:rsidR="00E10411" w:rsidRPr="00175203">
        <w:rPr>
          <w:rFonts w:eastAsia="Times New Roman" w:cs="Arial"/>
          <w:sz w:val="24"/>
          <w:szCs w:val="24"/>
        </w:rPr>
        <w:t>Alan Huckleberry</w:t>
      </w:r>
      <w:r w:rsidR="00175203">
        <w:rPr>
          <w:rFonts w:eastAsia="Times New Roman" w:cs="Arial"/>
          <w:sz w:val="24"/>
          <w:szCs w:val="24"/>
        </w:rPr>
        <w:t xml:space="preserve"> </w:t>
      </w:r>
      <w:r w:rsidR="009601BC">
        <w:rPr>
          <w:rFonts w:eastAsia="Times New Roman" w:cs="Arial"/>
          <w:sz w:val="24"/>
          <w:szCs w:val="24"/>
        </w:rPr>
        <w:t xml:space="preserve">then brought up the </w:t>
      </w:r>
      <w:r w:rsidR="00E10411" w:rsidRPr="00175203">
        <w:rPr>
          <w:rFonts w:eastAsia="Times New Roman" w:cs="Arial"/>
          <w:sz w:val="24"/>
          <w:szCs w:val="24"/>
        </w:rPr>
        <w:t>Voxma</w:t>
      </w:r>
      <w:r w:rsidR="00E81D53" w:rsidRPr="00175203">
        <w:rPr>
          <w:rFonts w:eastAsia="Times New Roman" w:cs="Arial"/>
          <w:sz w:val="24"/>
          <w:szCs w:val="24"/>
        </w:rPr>
        <w:t>n</w:t>
      </w:r>
      <w:r w:rsidR="005B0A44" w:rsidRPr="00175203">
        <w:rPr>
          <w:rFonts w:eastAsia="Times New Roman" w:cs="Arial"/>
          <w:sz w:val="24"/>
          <w:szCs w:val="24"/>
        </w:rPr>
        <w:t xml:space="preserve"> Music </w:t>
      </w:r>
      <w:r w:rsidR="00E7548E" w:rsidRPr="00175203">
        <w:rPr>
          <w:rFonts w:eastAsia="Times New Roman" w:cs="Arial"/>
          <w:sz w:val="24"/>
          <w:szCs w:val="24"/>
        </w:rPr>
        <w:t>B</w:t>
      </w:r>
      <w:r w:rsidR="005B0A44" w:rsidRPr="00175203">
        <w:rPr>
          <w:rFonts w:eastAsia="Times New Roman" w:cs="Arial"/>
          <w:sz w:val="24"/>
          <w:szCs w:val="24"/>
        </w:rPr>
        <w:t>uilding</w:t>
      </w:r>
      <w:r w:rsidR="009601BC">
        <w:rPr>
          <w:rFonts w:eastAsia="Times New Roman" w:cs="Arial"/>
          <w:sz w:val="24"/>
          <w:szCs w:val="24"/>
        </w:rPr>
        <w:t xml:space="preserve"> as an example of </w:t>
      </w:r>
      <w:r w:rsidR="00F72099" w:rsidRPr="00175203">
        <w:rPr>
          <w:rFonts w:eastAsia="Times New Roman" w:cs="Arial"/>
          <w:sz w:val="24"/>
          <w:szCs w:val="24"/>
        </w:rPr>
        <w:t xml:space="preserve">a new and </w:t>
      </w:r>
      <w:r w:rsidR="00E10411" w:rsidRPr="00175203">
        <w:rPr>
          <w:rFonts w:eastAsia="Times New Roman" w:cs="Arial"/>
          <w:sz w:val="24"/>
          <w:szCs w:val="24"/>
        </w:rPr>
        <w:t>exceptionally well-designed</w:t>
      </w:r>
      <w:r w:rsidR="00F72099" w:rsidRPr="00175203">
        <w:rPr>
          <w:rFonts w:eastAsia="Times New Roman" w:cs="Arial"/>
          <w:sz w:val="24"/>
          <w:szCs w:val="24"/>
        </w:rPr>
        <w:t xml:space="preserve"> space with excellent ventilation</w:t>
      </w:r>
      <w:r w:rsidR="00175203">
        <w:rPr>
          <w:rFonts w:eastAsia="Times New Roman" w:cs="Arial"/>
          <w:sz w:val="24"/>
          <w:szCs w:val="24"/>
        </w:rPr>
        <w:t xml:space="preserve"> where faculty and students report feeling safe.</w:t>
      </w:r>
      <w:r w:rsidR="0087286E" w:rsidRPr="00175203">
        <w:rPr>
          <w:rFonts w:eastAsia="Times New Roman" w:cs="Arial"/>
          <w:sz w:val="24"/>
          <w:szCs w:val="24"/>
        </w:rPr>
        <w:t xml:space="preserve"> </w:t>
      </w:r>
      <w:r w:rsidR="009601BC">
        <w:rPr>
          <w:rFonts w:eastAsia="Times New Roman" w:cs="Arial"/>
          <w:sz w:val="24"/>
          <w:szCs w:val="24"/>
        </w:rPr>
        <w:t>H</w:t>
      </w:r>
      <w:r w:rsidR="005B0A44" w:rsidRPr="00175203">
        <w:rPr>
          <w:rFonts w:eastAsia="Times New Roman" w:cs="Arial"/>
          <w:sz w:val="24"/>
          <w:szCs w:val="24"/>
        </w:rPr>
        <w:t xml:space="preserve">ealth </w:t>
      </w:r>
      <w:r w:rsidR="00E10411" w:rsidRPr="00175203">
        <w:rPr>
          <w:rFonts w:eastAsia="Times New Roman" w:cs="Arial"/>
          <w:sz w:val="24"/>
          <w:szCs w:val="24"/>
        </w:rPr>
        <w:t>obstacles</w:t>
      </w:r>
      <w:r w:rsidR="00F72099" w:rsidRPr="00175203">
        <w:rPr>
          <w:rFonts w:eastAsia="Times New Roman" w:cs="Arial"/>
          <w:sz w:val="24"/>
          <w:szCs w:val="24"/>
        </w:rPr>
        <w:t xml:space="preserve"> </w:t>
      </w:r>
      <w:r w:rsidR="001C1EA2" w:rsidRPr="00175203">
        <w:rPr>
          <w:rFonts w:eastAsia="Times New Roman" w:cs="Arial"/>
          <w:sz w:val="24"/>
          <w:szCs w:val="24"/>
        </w:rPr>
        <w:t xml:space="preserve">still </w:t>
      </w:r>
      <w:r w:rsidR="00F72099" w:rsidRPr="00175203">
        <w:rPr>
          <w:rFonts w:eastAsia="Times New Roman" w:cs="Arial"/>
          <w:sz w:val="24"/>
          <w:szCs w:val="24"/>
        </w:rPr>
        <w:t>exist</w:t>
      </w:r>
      <w:r w:rsidR="00E10411" w:rsidRPr="00175203">
        <w:rPr>
          <w:rFonts w:eastAsia="Times New Roman" w:cs="Arial"/>
          <w:sz w:val="24"/>
          <w:szCs w:val="24"/>
        </w:rPr>
        <w:t xml:space="preserve">, </w:t>
      </w:r>
      <w:r w:rsidR="00F72099" w:rsidRPr="00175203">
        <w:rPr>
          <w:rFonts w:eastAsia="Times New Roman" w:cs="Arial"/>
          <w:sz w:val="24"/>
          <w:szCs w:val="24"/>
        </w:rPr>
        <w:t xml:space="preserve">especially for </w:t>
      </w:r>
      <w:r w:rsidR="009E4CF1" w:rsidRPr="00175203">
        <w:rPr>
          <w:rFonts w:eastAsia="Times New Roman" w:cs="Arial"/>
          <w:sz w:val="24"/>
          <w:szCs w:val="24"/>
        </w:rPr>
        <w:t xml:space="preserve">musicians </w:t>
      </w:r>
      <w:r w:rsidR="0087286E" w:rsidRPr="00175203">
        <w:rPr>
          <w:rFonts w:eastAsia="Times New Roman" w:cs="Arial"/>
          <w:sz w:val="24"/>
          <w:szCs w:val="24"/>
        </w:rPr>
        <w:t xml:space="preserve">who </w:t>
      </w:r>
      <w:r w:rsidR="009E4CF1" w:rsidRPr="00175203">
        <w:rPr>
          <w:rFonts w:eastAsia="Times New Roman" w:cs="Arial"/>
          <w:sz w:val="24"/>
          <w:szCs w:val="24"/>
        </w:rPr>
        <w:t xml:space="preserve">create aerosols, with special rules </w:t>
      </w:r>
      <w:r w:rsidR="00E81D53" w:rsidRPr="00175203">
        <w:rPr>
          <w:rFonts w:eastAsia="Times New Roman" w:cs="Arial"/>
          <w:sz w:val="24"/>
          <w:szCs w:val="24"/>
        </w:rPr>
        <w:t xml:space="preserve">needed for </w:t>
      </w:r>
      <w:r w:rsidR="009E4CF1" w:rsidRPr="00175203">
        <w:rPr>
          <w:rFonts w:eastAsia="Times New Roman" w:cs="Arial"/>
          <w:sz w:val="24"/>
          <w:szCs w:val="24"/>
        </w:rPr>
        <w:t>the practice room</w:t>
      </w:r>
      <w:r w:rsidR="00E81D53" w:rsidRPr="00175203">
        <w:rPr>
          <w:rFonts w:eastAsia="Times New Roman" w:cs="Arial"/>
          <w:sz w:val="24"/>
          <w:szCs w:val="24"/>
        </w:rPr>
        <w:t xml:space="preserve">s, for example. </w:t>
      </w:r>
      <w:r w:rsidR="009E4CF1" w:rsidRPr="00175203">
        <w:rPr>
          <w:rFonts w:eastAsia="Times New Roman" w:cs="Arial"/>
          <w:sz w:val="24"/>
          <w:szCs w:val="24"/>
        </w:rPr>
        <w:t>Some instruments</w:t>
      </w:r>
      <w:r w:rsidR="00E81D53" w:rsidRPr="00175203">
        <w:rPr>
          <w:rFonts w:eastAsia="Times New Roman" w:cs="Arial"/>
          <w:sz w:val="24"/>
          <w:szCs w:val="24"/>
        </w:rPr>
        <w:t>, too,</w:t>
      </w:r>
      <w:r w:rsidR="009E4CF1" w:rsidRPr="00175203">
        <w:rPr>
          <w:rFonts w:eastAsia="Times New Roman" w:cs="Arial"/>
          <w:sz w:val="24"/>
          <w:szCs w:val="24"/>
        </w:rPr>
        <w:t xml:space="preserve"> are harder to accommodate, such as the organ</w:t>
      </w:r>
      <w:r w:rsidR="00E81D53" w:rsidRPr="00175203">
        <w:rPr>
          <w:rFonts w:eastAsia="Times New Roman" w:cs="Arial"/>
          <w:sz w:val="24"/>
          <w:szCs w:val="24"/>
        </w:rPr>
        <w:t xml:space="preserve"> and the piano</w:t>
      </w:r>
      <w:r w:rsidR="006E1D01" w:rsidRPr="00175203">
        <w:rPr>
          <w:rFonts w:eastAsia="Times New Roman" w:cs="Arial"/>
          <w:sz w:val="24"/>
          <w:szCs w:val="24"/>
        </w:rPr>
        <w:t xml:space="preserve">. </w:t>
      </w:r>
      <w:bookmarkStart w:id="0" w:name="_GoBack"/>
      <w:bookmarkEnd w:id="0"/>
      <w:r w:rsidR="00E10411" w:rsidRPr="00175203">
        <w:rPr>
          <w:rFonts w:eastAsia="Times New Roman" w:cs="Arial"/>
          <w:sz w:val="24"/>
          <w:szCs w:val="24"/>
        </w:rPr>
        <w:t xml:space="preserve">UEPCC members </w:t>
      </w:r>
      <w:r w:rsidRPr="00175203">
        <w:rPr>
          <w:rFonts w:eastAsia="Times New Roman" w:cs="Arial"/>
          <w:sz w:val="24"/>
          <w:szCs w:val="24"/>
        </w:rPr>
        <w:t xml:space="preserve">indicated </w:t>
      </w:r>
      <w:r w:rsidR="00E10411" w:rsidRPr="00175203">
        <w:rPr>
          <w:rFonts w:eastAsia="Times New Roman" w:cs="Arial"/>
          <w:sz w:val="24"/>
          <w:szCs w:val="24"/>
        </w:rPr>
        <w:t xml:space="preserve">research labs </w:t>
      </w:r>
      <w:r w:rsidR="006E1D01" w:rsidRPr="00175203">
        <w:rPr>
          <w:rFonts w:eastAsia="Times New Roman" w:cs="Arial"/>
          <w:sz w:val="24"/>
          <w:szCs w:val="24"/>
        </w:rPr>
        <w:t xml:space="preserve">to date </w:t>
      </w:r>
      <w:r w:rsidR="001C1EA2" w:rsidRPr="00175203">
        <w:rPr>
          <w:rFonts w:eastAsia="Times New Roman" w:cs="Arial"/>
          <w:sz w:val="24"/>
          <w:szCs w:val="24"/>
        </w:rPr>
        <w:t xml:space="preserve">are </w:t>
      </w:r>
      <w:r w:rsidR="009601BC">
        <w:rPr>
          <w:rFonts w:eastAsia="Times New Roman" w:cs="Arial"/>
          <w:sz w:val="24"/>
          <w:szCs w:val="24"/>
        </w:rPr>
        <w:t xml:space="preserve">generally </w:t>
      </w:r>
      <w:r w:rsidR="00E10411" w:rsidRPr="00175203">
        <w:rPr>
          <w:rFonts w:eastAsia="Times New Roman" w:cs="Arial"/>
          <w:sz w:val="24"/>
          <w:szCs w:val="24"/>
        </w:rPr>
        <w:t xml:space="preserve">safe </w:t>
      </w:r>
      <w:r w:rsidR="009E4CF1" w:rsidRPr="00175203">
        <w:rPr>
          <w:rFonts w:eastAsia="Times New Roman" w:cs="Arial"/>
          <w:sz w:val="24"/>
          <w:szCs w:val="24"/>
        </w:rPr>
        <w:t xml:space="preserve">because of the </w:t>
      </w:r>
      <w:r w:rsidR="00E81D53" w:rsidRPr="00175203">
        <w:rPr>
          <w:rFonts w:eastAsia="Times New Roman" w:cs="Arial"/>
          <w:sz w:val="24"/>
          <w:szCs w:val="24"/>
        </w:rPr>
        <w:t>course structures created</w:t>
      </w:r>
      <w:r w:rsidR="009E4CF1" w:rsidRPr="00175203">
        <w:rPr>
          <w:rFonts w:eastAsia="Times New Roman" w:cs="Arial"/>
          <w:sz w:val="24"/>
          <w:szCs w:val="24"/>
        </w:rPr>
        <w:t xml:space="preserve"> by faculty</w:t>
      </w:r>
      <w:r w:rsidRPr="00175203">
        <w:rPr>
          <w:rFonts w:eastAsia="Times New Roman" w:cs="Arial"/>
          <w:sz w:val="24"/>
          <w:szCs w:val="24"/>
        </w:rPr>
        <w:t xml:space="preserve"> that</w:t>
      </w:r>
      <w:r w:rsidR="005B0A44" w:rsidRPr="00175203">
        <w:rPr>
          <w:rFonts w:eastAsia="Times New Roman" w:cs="Arial"/>
          <w:sz w:val="24"/>
          <w:szCs w:val="24"/>
        </w:rPr>
        <w:t xml:space="preserve"> alternat</w:t>
      </w:r>
      <w:r w:rsidRPr="00175203">
        <w:rPr>
          <w:rFonts w:eastAsia="Times New Roman" w:cs="Arial"/>
          <w:sz w:val="24"/>
          <w:szCs w:val="24"/>
        </w:rPr>
        <w:t>e</w:t>
      </w:r>
      <w:r w:rsidR="005B0A44" w:rsidRPr="00175203">
        <w:rPr>
          <w:rFonts w:eastAsia="Times New Roman" w:cs="Arial"/>
          <w:sz w:val="24"/>
          <w:szCs w:val="24"/>
        </w:rPr>
        <w:t xml:space="preserve"> students in labs</w:t>
      </w:r>
      <w:r w:rsidR="00F72099" w:rsidRPr="00175203">
        <w:rPr>
          <w:rFonts w:eastAsia="Times New Roman" w:cs="Arial"/>
          <w:sz w:val="24"/>
          <w:szCs w:val="24"/>
        </w:rPr>
        <w:t xml:space="preserve"> and because students have </w:t>
      </w:r>
      <w:r w:rsidRPr="00175203">
        <w:rPr>
          <w:rFonts w:eastAsia="Times New Roman" w:cs="Arial"/>
          <w:sz w:val="24"/>
          <w:szCs w:val="24"/>
        </w:rPr>
        <w:t xml:space="preserve">traditionally </w:t>
      </w:r>
      <w:r w:rsidR="00F72099" w:rsidRPr="00175203">
        <w:rPr>
          <w:rFonts w:eastAsia="Times New Roman" w:cs="Arial"/>
          <w:sz w:val="24"/>
          <w:szCs w:val="24"/>
        </w:rPr>
        <w:t>been taught to take lab safety seriously</w:t>
      </w:r>
      <w:r w:rsidR="001C1EA2" w:rsidRPr="00175203">
        <w:rPr>
          <w:rFonts w:eastAsia="Times New Roman" w:cs="Arial"/>
          <w:sz w:val="24"/>
          <w:szCs w:val="24"/>
        </w:rPr>
        <w:t xml:space="preserve"> and have </w:t>
      </w:r>
      <w:r w:rsidR="001C1EA2" w:rsidRPr="00175203">
        <w:rPr>
          <w:rFonts w:eastAsia="Times New Roman" w:cs="Arial"/>
          <w:sz w:val="24"/>
          <w:szCs w:val="24"/>
        </w:rPr>
        <w:lastRenderedPageBreak/>
        <w:t xml:space="preserve">always worn PPE. </w:t>
      </w:r>
      <w:r w:rsidR="009601BC">
        <w:rPr>
          <w:rFonts w:eastAsia="Times New Roman" w:cs="Arial"/>
          <w:sz w:val="24"/>
          <w:szCs w:val="24"/>
        </w:rPr>
        <w:t xml:space="preserve">The group agreed that </w:t>
      </w:r>
      <w:r w:rsidR="001C1EA2" w:rsidRPr="00175203">
        <w:rPr>
          <w:rFonts w:eastAsia="Times New Roman" w:cs="Arial"/>
          <w:sz w:val="24"/>
          <w:szCs w:val="24"/>
        </w:rPr>
        <w:t xml:space="preserve">UI buildings and labs </w:t>
      </w:r>
      <w:r w:rsidR="0086421C">
        <w:rPr>
          <w:rFonts w:eastAsia="Times New Roman" w:cs="Arial"/>
          <w:sz w:val="24"/>
          <w:szCs w:val="24"/>
        </w:rPr>
        <w:t xml:space="preserve">in the future </w:t>
      </w:r>
      <w:r w:rsidR="001C1EA2" w:rsidRPr="00175203">
        <w:rPr>
          <w:rFonts w:eastAsia="Times New Roman" w:cs="Arial"/>
          <w:sz w:val="24"/>
          <w:szCs w:val="24"/>
        </w:rPr>
        <w:t xml:space="preserve">should not be shut down simultaneously as was required last spring but should rather be closed </w:t>
      </w:r>
      <w:r w:rsidR="0086421C">
        <w:rPr>
          <w:rFonts w:eastAsia="Times New Roman" w:cs="Arial"/>
          <w:sz w:val="24"/>
          <w:szCs w:val="24"/>
        </w:rPr>
        <w:t xml:space="preserve">based </w:t>
      </w:r>
      <w:r w:rsidR="001C1EA2" w:rsidRPr="00175203">
        <w:rPr>
          <w:rFonts w:eastAsia="Times New Roman" w:cs="Arial"/>
          <w:sz w:val="24"/>
          <w:szCs w:val="24"/>
        </w:rPr>
        <w:t xml:space="preserve">on the specifics of each situation. </w:t>
      </w:r>
    </w:p>
    <w:p w14:paraId="135E9140" w14:textId="77777777" w:rsidR="00F41063" w:rsidRPr="00175203" w:rsidRDefault="00F41063" w:rsidP="00175203">
      <w:pPr>
        <w:pStyle w:val="ListParagraph"/>
        <w:spacing w:after="0" w:line="240" w:lineRule="auto"/>
        <w:ind w:left="360"/>
        <w:contextualSpacing w:val="0"/>
        <w:rPr>
          <w:rFonts w:eastAsia="Times New Roman" w:cs="Arial"/>
          <w:sz w:val="24"/>
          <w:szCs w:val="24"/>
        </w:rPr>
      </w:pPr>
    </w:p>
    <w:p w14:paraId="5C44A8A4" w14:textId="7D35B827" w:rsidR="001C1EA2" w:rsidRPr="00175203" w:rsidRDefault="00175203" w:rsidP="00175203">
      <w:pPr>
        <w:pStyle w:val="ListParagraph"/>
        <w:spacing w:after="0" w:line="240" w:lineRule="auto"/>
        <w:ind w:left="360"/>
        <w:contextualSpacing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While </w:t>
      </w:r>
      <w:r w:rsidR="0087286E" w:rsidRPr="00175203">
        <w:rPr>
          <w:rFonts w:eastAsia="Times New Roman" w:cs="Arial"/>
          <w:sz w:val="24"/>
          <w:szCs w:val="24"/>
        </w:rPr>
        <w:t xml:space="preserve">creative </w:t>
      </w:r>
      <w:r w:rsidR="001C1EA2" w:rsidRPr="00175203">
        <w:rPr>
          <w:rFonts w:eastAsia="Times New Roman" w:cs="Arial"/>
          <w:sz w:val="24"/>
          <w:szCs w:val="24"/>
        </w:rPr>
        <w:t>approaches</w:t>
      </w:r>
      <w:r w:rsidR="0087286E" w:rsidRPr="00175203">
        <w:rPr>
          <w:rFonts w:eastAsia="Times New Roman" w:cs="Arial"/>
          <w:sz w:val="24"/>
          <w:szCs w:val="24"/>
        </w:rPr>
        <w:t xml:space="preserve"> </w:t>
      </w:r>
      <w:r w:rsidR="009E1FD9" w:rsidRPr="00175203">
        <w:rPr>
          <w:rFonts w:eastAsia="Times New Roman" w:cs="Arial"/>
          <w:sz w:val="24"/>
          <w:szCs w:val="24"/>
        </w:rPr>
        <w:t>have facilitated many important</w:t>
      </w:r>
      <w:r w:rsidR="0087286E" w:rsidRPr="00175203">
        <w:rPr>
          <w:rFonts w:eastAsia="Times New Roman" w:cs="Arial"/>
          <w:sz w:val="24"/>
          <w:szCs w:val="24"/>
        </w:rPr>
        <w:t xml:space="preserve"> face-to-face experiences, students are nevertheless missing important </w:t>
      </w:r>
      <w:r w:rsidR="001C1EA2" w:rsidRPr="00175203">
        <w:rPr>
          <w:rFonts w:eastAsia="Times New Roman" w:cs="Arial"/>
          <w:sz w:val="24"/>
          <w:szCs w:val="24"/>
        </w:rPr>
        <w:t>academic</w:t>
      </w:r>
      <w:r w:rsidR="0087286E" w:rsidRPr="00175203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opportunities </w:t>
      </w:r>
      <w:r w:rsidR="001C1EA2" w:rsidRPr="00175203">
        <w:rPr>
          <w:rFonts w:eastAsia="Times New Roman" w:cs="Arial"/>
          <w:sz w:val="24"/>
          <w:szCs w:val="24"/>
        </w:rPr>
        <w:t>because of the pandemic.</w:t>
      </w:r>
      <w:r w:rsidR="00F41063" w:rsidRPr="00175203">
        <w:rPr>
          <w:rFonts w:eastAsia="Times New Roman" w:cs="Arial"/>
          <w:sz w:val="24"/>
          <w:szCs w:val="24"/>
        </w:rPr>
        <w:t xml:space="preserve"> </w:t>
      </w:r>
      <w:r w:rsidR="0087286E" w:rsidRPr="00175203">
        <w:rPr>
          <w:rFonts w:eastAsia="Times New Roman" w:cs="Arial"/>
          <w:sz w:val="24"/>
          <w:szCs w:val="24"/>
        </w:rPr>
        <w:t xml:space="preserve">As more </w:t>
      </w:r>
      <w:r w:rsidR="004E2912" w:rsidRPr="00175203">
        <w:rPr>
          <w:rFonts w:eastAsia="Times New Roman" w:cs="Arial"/>
          <w:sz w:val="24"/>
          <w:szCs w:val="24"/>
        </w:rPr>
        <w:t xml:space="preserve">students become ill, managing </w:t>
      </w:r>
      <w:r w:rsidR="00F72099" w:rsidRPr="00175203">
        <w:rPr>
          <w:rFonts w:eastAsia="Times New Roman" w:cs="Arial"/>
          <w:sz w:val="24"/>
          <w:szCs w:val="24"/>
        </w:rPr>
        <w:t>students’ move to online sections, providing make up work, and communicat</w:t>
      </w:r>
      <w:r w:rsidR="0087286E" w:rsidRPr="00175203">
        <w:rPr>
          <w:rFonts w:eastAsia="Times New Roman" w:cs="Arial"/>
          <w:sz w:val="24"/>
          <w:szCs w:val="24"/>
        </w:rPr>
        <w:t>ing</w:t>
      </w:r>
      <w:r w:rsidR="00F72099" w:rsidRPr="00175203">
        <w:rPr>
          <w:rFonts w:eastAsia="Times New Roman" w:cs="Arial"/>
          <w:sz w:val="24"/>
          <w:szCs w:val="24"/>
        </w:rPr>
        <w:t xml:space="preserve"> with students </w:t>
      </w:r>
      <w:r w:rsidR="004E2912" w:rsidRPr="00175203">
        <w:rPr>
          <w:rFonts w:eastAsia="Times New Roman" w:cs="Arial"/>
          <w:sz w:val="24"/>
          <w:szCs w:val="24"/>
        </w:rPr>
        <w:t>interrupts time allotted for teaching</w:t>
      </w:r>
      <w:r w:rsidR="00F72099" w:rsidRPr="00175203">
        <w:rPr>
          <w:rFonts w:eastAsia="Times New Roman" w:cs="Arial"/>
          <w:sz w:val="24"/>
          <w:szCs w:val="24"/>
        </w:rPr>
        <w:t xml:space="preserve"> and research.</w:t>
      </w:r>
      <w:r w:rsidR="007E049D" w:rsidRPr="00175203">
        <w:rPr>
          <w:rFonts w:eastAsia="Times New Roman" w:cs="Arial"/>
          <w:sz w:val="24"/>
          <w:szCs w:val="24"/>
        </w:rPr>
        <w:t xml:space="preserve"> </w:t>
      </w:r>
      <w:r w:rsidR="004E2912" w:rsidRPr="00175203">
        <w:rPr>
          <w:rFonts w:eastAsia="Times New Roman" w:cs="Arial"/>
          <w:sz w:val="24"/>
          <w:szCs w:val="24"/>
        </w:rPr>
        <w:t xml:space="preserve">Additionally, </w:t>
      </w:r>
      <w:r w:rsidR="0087286E" w:rsidRPr="00175203">
        <w:rPr>
          <w:rFonts w:eastAsia="Times New Roman" w:cs="Arial"/>
          <w:sz w:val="24"/>
          <w:szCs w:val="24"/>
        </w:rPr>
        <w:t xml:space="preserve">the </w:t>
      </w:r>
      <w:r w:rsidR="004E2912" w:rsidRPr="00175203">
        <w:rPr>
          <w:rFonts w:eastAsia="Times New Roman" w:cs="Arial"/>
          <w:sz w:val="24"/>
          <w:szCs w:val="24"/>
        </w:rPr>
        <w:t>concern for students’ safety takes an emotional toll on the instructor</w:t>
      </w:r>
      <w:r w:rsidR="007E049D" w:rsidRPr="00175203">
        <w:rPr>
          <w:rFonts w:eastAsia="Times New Roman" w:cs="Arial"/>
          <w:sz w:val="24"/>
          <w:szCs w:val="24"/>
        </w:rPr>
        <w:t xml:space="preserve"> and students’ anxiety </w:t>
      </w:r>
      <w:r w:rsidR="00F25ACD" w:rsidRPr="00175203">
        <w:rPr>
          <w:rFonts w:eastAsia="Times New Roman" w:cs="Arial"/>
          <w:sz w:val="24"/>
          <w:szCs w:val="24"/>
        </w:rPr>
        <w:t xml:space="preserve">can </w:t>
      </w:r>
      <w:r w:rsidR="007E049D" w:rsidRPr="00175203">
        <w:rPr>
          <w:rFonts w:eastAsia="Times New Roman" w:cs="Arial"/>
          <w:sz w:val="24"/>
          <w:szCs w:val="24"/>
        </w:rPr>
        <w:t xml:space="preserve">interfere with their learning. </w:t>
      </w:r>
      <w:r w:rsidR="006E1D01" w:rsidRPr="00175203">
        <w:rPr>
          <w:rFonts w:eastAsia="Times New Roman" w:cs="Arial"/>
          <w:sz w:val="24"/>
          <w:szCs w:val="24"/>
        </w:rPr>
        <w:t xml:space="preserve"> </w:t>
      </w:r>
      <w:r w:rsidR="007E049D" w:rsidRPr="00175203">
        <w:rPr>
          <w:rFonts w:eastAsia="Times New Roman" w:cs="Arial"/>
          <w:sz w:val="24"/>
          <w:szCs w:val="24"/>
        </w:rPr>
        <w:t xml:space="preserve">Some students also </w:t>
      </w:r>
      <w:r w:rsidR="004E2912" w:rsidRPr="00175203">
        <w:rPr>
          <w:rFonts w:eastAsia="Times New Roman" w:cs="Arial"/>
          <w:sz w:val="24"/>
          <w:szCs w:val="24"/>
        </w:rPr>
        <w:t xml:space="preserve">report difficulty learning online and resources are needed to help </w:t>
      </w:r>
      <w:r w:rsidR="006E1D01" w:rsidRPr="00175203">
        <w:rPr>
          <w:rFonts w:eastAsia="Times New Roman" w:cs="Arial"/>
          <w:sz w:val="24"/>
          <w:szCs w:val="24"/>
        </w:rPr>
        <w:t xml:space="preserve">such </w:t>
      </w:r>
      <w:r w:rsidR="004E2912" w:rsidRPr="00175203">
        <w:rPr>
          <w:rFonts w:eastAsia="Times New Roman" w:cs="Arial"/>
          <w:sz w:val="24"/>
          <w:szCs w:val="24"/>
        </w:rPr>
        <w:t>students.</w:t>
      </w:r>
      <w:r w:rsidR="007E049D" w:rsidRPr="00175203">
        <w:rPr>
          <w:rFonts w:eastAsia="Times New Roman" w:cs="Arial"/>
          <w:sz w:val="24"/>
          <w:szCs w:val="24"/>
        </w:rPr>
        <w:t xml:space="preserve"> </w:t>
      </w:r>
      <w:r w:rsidR="004E2912" w:rsidRPr="00175203">
        <w:rPr>
          <w:rFonts w:eastAsia="Times New Roman" w:cs="Arial"/>
          <w:sz w:val="24"/>
          <w:szCs w:val="24"/>
        </w:rPr>
        <w:t xml:space="preserve">Cornelia Lang described some </w:t>
      </w:r>
      <w:r w:rsidR="001C3667" w:rsidRPr="00175203">
        <w:rPr>
          <w:rFonts w:eastAsia="Times New Roman" w:cs="Arial"/>
          <w:sz w:val="24"/>
          <w:szCs w:val="24"/>
        </w:rPr>
        <w:t>excellent resources</w:t>
      </w:r>
      <w:r w:rsidR="004E2912" w:rsidRPr="00175203">
        <w:rPr>
          <w:rFonts w:eastAsia="Times New Roman" w:cs="Arial"/>
          <w:sz w:val="24"/>
          <w:szCs w:val="24"/>
        </w:rPr>
        <w:t>, including work do</w:t>
      </w:r>
      <w:r w:rsidR="006E1D01" w:rsidRPr="00175203">
        <w:rPr>
          <w:rFonts w:eastAsia="Times New Roman" w:cs="Arial"/>
          <w:sz w:val="24"/>
          <w:szCs w:val="24"/>
        </w:rPr>
        <w:t>ne</w:t>
      </w:r>
      <w:r w:rsidR="004E2912" w:rsidRPr="00175203">
        <w:rPr>
          <w:rFonts w:eastAsia="Times New Roman" w:cs="Arial"/>
          <w:sz w:val="24"/>
          <w:szCs w:val="24"/>
        </w:rPr>
        <w:t xml:space="preserve"> by </w:t>
      </w:r>
      <w:r w:rsidR="001C1EA2" w:rsidRPr="00175203">
        <w:rPr>
          <w:rFonts w:eastAsia="Times New Roman" w:cs="Arial"/>
          <w:sz w:val="24"/>
          <w:szCs w:val="24"/>
        </w:rPr>
        <w:t xml:space="preserve">UEPCC member </w:t>
      </w:r>
      <w:r w:rsidR="004E2912" w:rsidRPr="00175203">
        <w:rPr>
          <w:rFonts w:eastAsia="Times New Roman" w:cs="Arial"/>
          <w:sz w:val="24"/>
          <w:szCs w:val="24"/>
        </w:rPr>
        <w:t>Shawn Vecera</w:t>
      </w:r>
      <w:r w:rsidR="001C1EA2" w:rsidRPr="00175203">
        <w:rPr>
          <w:rFonts w:eastAsia="Times New Roman" w:cs="Arial"/>
          <w:sz w:val="24"/>
          <w:szCs w:val="24"/>
        </w:rPr>
        <w:t xml:space="preserve">, </w:t>
      </w:r>
      <w:r w:rsidR="001C3667" w:rsidRPr="00175203">
        <w:rPr>
          <w:rFonts w:eastAsia="Times New Roman" w:cs="Arial"/>
          <w:sz w:val="24"/>
          <w:szCs w:val="24"/>
        </w:rPr>
        <w:t>and she will forward th</w:t>
      </w:r>
      <w:r w:rsidR="001C1EA2" w:rsidRPr="00175203">
        <w:rPr>
          <w:rFonts w:eastAsia="Times New Roman" w:cs="Arial"/>
          <w:sz w:val="24"/>
          <w:szCs w:val="24"/>
        </w:rPr>
        <w:t>ose materials</w:t>
      </w:r>
      <w:r w:rsidR="001C3667" w:rsidRPr="00175203">
        <w:rPr>
          <w:rFonts w:eastAsia="Times New Roman" w:cs="Arial"/>
          <w:sz w:val="24"/>
          <w:szCs w:val="24"/>
        </w:rPr>
        <w:t xml:space="preserve"> to the group.</w:t>
      </w:r>
      <w:r w:rsidR="009E1FD9" w:rsidRPr="00175203">
        <w:rPr>
          <w:rFonts w:eastAsia="Times New Roman" w:cs="Arial"/>
          <w:sz w:val="24"/>
          <w:szCs w:val="24"/>
        </w:rPr>
        <w:t xml:space="preserve"> </w:t>
      </w:r>
    </w:p>
    <w:p w14:paraId="0134EBA4" w14:textId="77777777" w:rsidR="001C1EA2" w:rsidRPr="00175203" w:rsidRDefault="001C1EA2" w:rsidP="00175203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  <w:sz w:val="24"/>
          <w:szCs w:val="24"/>
        </w:rPr>
      </w:pPr>
    </w:p>
    <w:p w14:paraId="1B56778D" w14:textId="04C0B6E3" w:rsidR="00284783" w:rsidRPr="00175203" w:rsidRDefault="001C3667" w:rsidP="00175203">
      <w:pPr>
        <w:pStyle w:val="ListParagraph"/>
        <w:spacing w:after="0" w:line="240" w:lineRule="auto"/>
        <w:ind w:left="360"/>
        <w:contextualSpacing w:val="0"/>
        <w:rPr>
          <w:rFonts w:eastAsia="Times New Roman" w:cs="Arial"/>
          <w:sz w:val="24"/>
          <w:szCs w:val="24"/>
        </w:rPr>
      </w:pPr>
      <w:r w:rsidRPr="00175203">
        <w:rPr>
          <w:rFonts w:cstheme="minorHAnsi"/>
          <w:bCs/>
          <w:sz w:val="24"/>
          <w:szCs w:val="24"/>
        </w:rPr>
        <w:t xml:space="preserve">UEPCC </w:t>
      </w:r>
      <w:r w:rsidR="006E1D01" w:rsidRPr="00175203">
        <w:rPr>
          <w:rFonts w:cstheme="minorHAnsi"/>
          <w:bCs/>
          <w:sz w:val="24"/>
          <w:szCs w:val="24"/>
        </w:rPr>
        <w:t xml:space="preserve">members </w:t>
      </w:r>
      <w:r w:rsidR="0086421C">
        <w:rPr>
          <w:rFonts w:cstheme="minorHAnsi"/>
          <w:bCs/>
          <w:sz w:val="24"/>
          <w:szCs w:val="24"/>
        </w:rPr>
        <w:t xml:space="preserve">summarized the discussing by emphasizing </w:t>
      </w:r>
      <w:r w:rsidR="0086421C">
        <w:rPr>
          <w:rFonts w:eastAsia="Times New Roman" w:cs="Arial"/>
          <w:sz w:val="24"/>
          <w:szCs w:val="24"/>
        </w:rPr>
        <w:t xml:space="preserve">that some academic </w:t>
      </w:r>
      <w:r w:rsidR="007E049D" w:rsidRPr="00175203">
        <w:rPr>
          <w:rFonts w:eastAsia="Times New Roman" w:cs="Arial"/>
          <w:sz w:val="24"/>
          <w:szCs w:val="24"/>
        </w:rPr>
        <w:t xml:space="preserve">experiences must </w:t>
      </w:r>
      <w:r w:rsidRPr="00175203">
        <w:rPr>
          <w:rFonts w:eastAsia="Times New Roman" w:cs="Arial"/>
          <w:sz w:val="24"/>
          <w:szCs w:val="24"/>
        </w:rPr>
        <w:t>be in</w:t>
      </w:r>
      <w:r w:rsidR="00613962" w:rsidRPr="00175203">
        <w:rPr>
          <w:rFonts w:eastAsia="Times New Roman" w:cs="Arial"/>
          <w:sz w:val="24"/>
          <w:szCs w:val="24"/>
        </w:rPr>
        <w:t xml:space="preserve"> </w:t>
      </w:r>
      <w:r w:rsidRPr="00175203">
        <w:rPr>
          <w:rFonts w:eastAsia="Times New Roman" w:cs="Arial"/>
          <w:sz w:val="24"/>
          <w:szCs w:val="24"/>
        </w:rPr>
        <w:t>person</w:t>
      </w:r>
      <w:r w:rsidR="009E4CF1" w:rsidRPr="00175203">
        <w:rPr>
          <w:rFonts w:eastAsia="Times New Roman" w:cs="Arial"/>
          <w:sz w:val="24"/>
          <w:szCs w:val="24"/>
        </w:rPr>
        <w:t xml:space="preserve"> while other</w:t>
      </w:r>
      <w:r w:rsidR="005B0A44" w:rsidRPr="00175203">
        <w:rPr>
          <w:rFonts w:eastAsia="Times New Roman" w:cs="Arial"/>
          <w:sz w:val="24"/>
          <w:szCs w:val="24"/>
        </w:rPr>
        <w:t xml:space="preserve">s </w:t>
      </w:r>
      <w:r w:rsidR="009E1FD9" w:rsidRPr="00175203">
        <w:rPr>
          <w:rFonts w:eastAsia="Times New Roman" w:cs="Arial"/>
          <w:sz w:val="24"/>
          <w:szCs w:val="24"/>
        </w:rPr>
        <w:t xml:space="preserve">are better </w:t>
      </w:r>
      <w:r w:rsidRPr="00175203">
        <w:rPr>
          <w:rFonts w:eastAsia="Times New Roman" w:cs="Arial"/>
          <w:sz w:val="24"/>
          <w:szCs w:val="24"/>
        </w:rPr>
        <w:t xml:space="preserve">taught </w:t>
      </w:r>
      <w:r w:rsidR="005B0A44" w:rsidRPr="00175203">
        <w:rPr>
          <w:rFonts w:eastAsia="Times New Roman" w:cs="Arial"/>
          <w:sz w:val="24"/>
          <w:szCs w:val="24"/>
        </w:rPr>
        <w:t>virtually</w:t>
      </w:r>
      <w:r w:rsidR="009E1FD9" w:rsidRPr="00175203">
        <w:rPr>
          <w:rFonts w:eastAsia="Times New Roman" w:cs="Arial"/>
          <w:sz w:val="24"/>
          <w:szCs w:val="24"/>
        </w:rPr>
        <w:t>, especially considering the disruption created by a</w:t>
      </w:r>
      <w:r w:rsidR="00175203">
        <w:rPr>
          <w:rFonts w:eastAsia="Times New Roman" w:cs="Arial"/>
          <w:sz w:val="24"/>
          <w:szCs w:val="24"/>
        </w:rPr>
        <w:t>ny</w:t>
      </w:r>
      <w:r w:rsidR="009E1FD9" w:rsidRPr="00175203">
        <w:rPr>
          <w:rFonts w:eastAsia="Times New Roman" w:cs="Arial"/>
          <w:sz w:val="24"/>
          <w:szCs w:val="24"/>
        </w:rPr>
        <w:t xml:space="preserve"> sudden change in modality because </w:t>
      </w:r>
      <w:r w:rsidR="001C1EA2" w:rsidRPr="00175203">
        <w:rPr>
          <w:rFonts w:eastAsia="Times New Roman" w:cs="Arial"/>
          <w:sz w:val="24"/>
          <w:szCs w:val="24"/>
        </w:rPr>
        <w:t xml:space="preserve">of </w:t>
      </w:r>
      <w:r w:rsidR="009E1FD9" w:rsidRPr="00175203">
        <w:rPr>
          <w:rFonts w:eastAsia="Times New Roman" w:cs="Arial"/>
          <w:sz w:val="24"/>
          <w:szCs w:val="24"/>
        </w:rPr>
        <w:t>growing cases of COVID-19.</w:t>
      </w:r>
      <w:r w:rsidR="00E81D53" w:rsidRPr="00175203">
        <w:rPr>
          <w:rFonts w:eastAsia="Times New Roman" w:cs="Arial"/>
          <w:sz w:val="24"/>
          <w:szCs w:val="24"/>
        </w:rPr>
        <w:t xml:space="preserve"> </w:t>
      </w:r>
      <w:r w:rsidR="006E1D01" w:rsidRPr="00175203">
        <w:rPr>
          <w:rFonts w:eastAsia="Times New Roman" w:cs="Arial"/>
          <w:sz w:val="24"/>
          <w:szCs w:val="24"/>
        </w:rPr>
        <w:t xml:space="preserve"> </w:t>
      </w:r>
      <w:r w:rsidR="00613962" w:rsidRPr="00175203">
        <w:rPr>
          <w:rFonts w:eastAsia="Times New Roman" w:cs="Arial"/>
          <w:sz w:val="24"/>
          <w:szCs w:val="24"/>
        </w:rPr>
        <w:t xml:space="preserve">Departments working closely with faculty should decide which courses function best in face-to-face, hybrid, or virtual formats. </w:t>
      </w:r>
      <w:r w:rsidR="00FA5BAE" w:rsidRPr="00175203">
        <w:rPr>
          <w:rFonts w:eastAsia="Times New Roman" w:cs="Arial"/>
          <w:sz w:val="24"/>
          <w:szCs w:val="24"/>
        </w:rPr>
        <w:t xml:space="preserve">Faculty are </w:t>
      </w:r>
      <w:r w:rsidR="001028E2">
        <w:rPr>
          <w:rFonts w:eastAsia="Times New Roman" w:cs="Arial"/>
          <w:sz w:val="24"/>
          <w:szCs w:val="24"/>
        </w:rPr>
        <w:t xml:space="preserve">charged with teaching and are </w:t>
      </w:r>
      <w:r w:rsidR="00FA5BAE" w:rsidRPr="00175203">
        <w:rPr>
          <w:rFonts w:eastAsia="Times New Roman" w:cs="Arial"/>
          <w:sz w:val="24"/>
          <w:szCs w:val="24"/>
        </w:rPr>
        <w:t xml:space="preserve">invested </w:t>
      </w:r>
      <w:r w:rsidR="001028E2">
        <w:rPr>
          <w:rFonts w:eastAsia="Times New Roman" w:cs="Arial"/>
          <w:sz w:val="24"/>
          <w:szCs w:val="24"/>
        </w:rPr>
        <w:t xml:space="preserve">in it; likewise, they are </w:t>
      </w:r>
      <w:r w:rsidR="00F41063" w:rsidRPr="00175203">
        <w:rPr>
          <w:rFonts w:eastAsia="Times New Roman" w:cs="Arial"/>
          <w:sz w:val="24"/>
          <w:szCs w:val="24"/>
        </w:rPr>
        <w:t>experts in their areas</w:t>
      </w:r>
      <w:r w:rsidR="009E4CF1" w:rsidRPr="00175203">
        <w:rPr>
          <w:rFonts w:eastAsia="Times New Roman" w:cs="Arial"/>
          <w:sz w:val="24"/>
          <w:szCs w:val="24"/>
        </w:rPr>
        <w:t xml:space="preserve">, </w:t>
      </w:r>
      <w:r w:rsidR="00FA5BAE" w:rsidRPr="00175203">
        <w:rPr>
          <w:rFonts w:eastAsia="Times New Roman" w:cs="Arial"/>
          <w:sz w:val="24"/>
          <w:szCs w:val="24"/>
        </w:rPr>
        <w:t xml:space="preserve">and their voices </w:t>
      </w:r>
      <w:r w:rsidR="00F41063" w:rsidRPr="00175203">
        <w:rPr>
          <w:rFonts w:eastAsia="Times New Roman" w:cs="Arial"/>
          <w:sz w:val="24"/>
          <w:szCs w:val="24"/>
        </w:rPr>
        <w:t>should be</w:t>
      </w:r>
      <w:r w:rsidR="00FA5BAE" w:rsidRPr="00175203">
        <w:rPr>
          <w:rFonts w:eastAsia="Times New Roman" w:cs="Arial"/>
          <w:sz w:val="24"/>
          <w:szCs w:val="24"/>
        </w:rPr>
        <w:t xml:space="preserve"> heard about </w:t>
      </w:r>
      <w:r w:rsidR="001C1EA2" w:rsidRPr="00175203">
        <w:rPr>
          <w:rFonts w:eastAsia="Times New Roman" w:cs="Arial"/>
          <w:sz w:val="24"/>
          <w:szCs w:val="24"/>
        </w:rPr>
        <w:t xml:space="preserve">the </w:t>
      </w:r>
      <w:r w:rsidR="00FA5BAE" w:rsidRPr="00175203">
        <w:rPr>
          <w:rFonts w:eastAsia="Times New Roman" w:cs="Arial"/>
          <w:sz w:val="24"/>
          <w:szCs w:val="24"/>
        </w:rPr>
        <w:t xml:space="preserve">best mode of </w:t>
      </w:r>
      <w:r w:rsidR="0087286E" w:rsidRPr="00175203">
        <w:rPr>
          <w:rFonts w:eastAsia="Times New Roman" w:cs="Arial"/>
          <w:sz w:val="24"/>
          <w:szCs w:val="24"/>
        </w:rPr>
        <w:t xml:space="preserve">instruction </w:t>
      </w:r>
      <w:r w:rsidR="00E81D53" w:rsidRPr="00175203">
        <w:rPr>
          <w:rFonts w:eastAsia="Times New Roman" w:cs="Arial"/>
          <w:sz w:val="24"/>
          <w:szCs w:val="24"/>
        </w:rPr>
        <w:t xml:space="preserve">since </w:t>
      </w:r>
      <w:r w:rsidR="001028E2">
        <w:rPr>
          <w:rFonts w:eastAsia="Times New Roman" w:cs="Arial"/>
          <w:sz w:val="24"/>
          <w:szCs w:val="24"/>
        </w:rPr>
        <w:t xml:space="preserve">it </w:t>
      </w:r>
      <w:r w:rsidR="00E81D53" w:rsidRPr="00175203">
        <w:rPr>
          <w:rFonts w:eastAsia="Times New Roman" w:cs="Arial"/>
          <w:sz w:val="24"/>
          <w:szCs w:val="24"/>
        </w:rPr>
        <w:t>influences course design</w:t>
      </w:r>
      <w:r w:rsidR="006E1D01" w:rsidRPr="00175203">
        <w:rPr>
          <w:rFonts w:eastAsia="Times New Roman" w:cs="Arial"/>
          <w:sz w:val="24"/>
          <w:szCs w:val="24"/>
        </w:rPr>
        <w:t xml:space="preserve">, </w:t>
      </w:r>
      <w:r w:rsidR="00E81D53" w:rsidRPr="00175203">
        <w:rPr>
          <w:rFonts w:eastAsia="Times New Roman" w:cs="Arial"/>
          <w:sz w:val="24"/>
          <w:szCs w:val="24"/>
        </w:rPr>
        <w:t>content</w:t>
      </w:r>
      <w:r w:rsidR="006E1D01" w:rsidRPr="00175203">
        <w:rPr>
          <w:rFonts w:eastAsia="Times New Roman" w:cs="Arial"/>
          <w:sz w:val="24"/>
          <w:szCs w:val="24"/>
        </w:rPr>
        <w:t>, and student</w:t>
      </w:r>
      <w:r w:rsidR="001C1EA2" w:rsidRPr="00175203">
        <w:rPr>
          <w:rFonts w:eastAsia="Times New Roman" w:cs="Arial"/>
          <w:sz w:val="24"/>
          <w:szCs w:val="24"/>
        </w:rPr>
        <w:t xml:space="preserve"> </w:t>
      </w:r>
      <w:r w:rsidR="006E1D01" w:rsidRPr="00175203">
        <w:rPr>
          <w:rFonts w:eastAsia="Times New Roman" w:cs="Arial"/>
          <w:sz w:val="24"/>
          <w:szCs w:val="24"/>
        </w:rPr>
        <w:t>learn</w:t>
      </w:r>
      <w:r w:rsidR="001C1EA2" w:rsidRPr="00175203">
        <w:rPr>
          <w:rFonts w:eastAsia="Times New Roman" w:cs="Arial"/>
          <w:sz w:val="24"/>
          <w:szCs w:val="24"/>
        </w:rPr>
        <w:t>ing</w:t>
      </w:r>
      <w:r w:rsidR="006E1D01" w:rsidRPr="00175203">
        <w:rPr>
          <w:rFonts w:eastAsia="Times New Roman" w:cs="Arial"/>
          <w:sz w:val="24"/>
          <w:szCs w:val="24"/>
        </w:rPr>
        <w:t xml:space="preserve">. </w:t>
      </w:r>
      <w:r w:rsidR="009E4CF1" w:rsidRPr="00175203">
        <w:rPr>
          <w:rFonts w:eastAsia="Times New Roman" w:cs="Arial"/>
          <w:sz w:val="24"/>
          <w:szCs w:val="24"/>
        </w:rPr>
        <w:t xml:space="preserve">Asynchronous </w:t>
      </w:r>
      <w:r w:rsidR="001C1EA2" w:rsidRPr="00175203">
        <w:rPr>
          <w:rFonts w:eastAsia="Times New Roman" w:cs="Arial"/>
          <w:sz w:val="24"/>
          <w:szCs w:val="24"/>
        </w:rPr>
        <w:t xml:space="preserve">courses </w:t>
      </w:r>
      <w:r w:rsidR="009E4CF1" w:rsidRPr="00175203">
        <w:rPr>
          <w:rFonts w:eastAsia="Times New Roman" w:cs="Arial"/>
          <w:sz w:val="24"/>
          <w:szCs w:val="24"/>
        </w:rPr>
        <w:t>also ha</w:t>
      </w:r>
      <w:r w:rsidR="001C1EA2" w:rsidRPr="00175203">
        <w:rPr>
          <w:rFonts w:eastAsia="Times New Roman" w:cs="Arial"/>
          <w:sz w:val="24"/>
          <w:szCs w:val="24"/>
        </w:rPr>
        <w:t>ve</w:t>
      </w:r>
      <w:r w:rsidR="009E4CF1" w:rsidRPr="00175203">
        <w:rPr>
          <w:rFonts w:eastAsia="Times New Roman" w:cs="Arial"/>
          <w:sz w:val="24"/>
          <w:szCs w:val="24"/>
        </w:rPr>
        <w:t xml:space="preserve"> a place in the curriculum since </w:t>
      </w:r>
      <w:r w:rsidR="001C1EA2" w:rsidRPr="00175203">
        <w:rPr>
          <w:rFonts w:eastAsia="Times New Roman" w:cs="Arial"/>
          <w:sz w:val="24"/>
          <w:szCs w:val="24"/>
        </w:rPr>
        <w:t xml:space="preserve">this mode allows </w:t>
      </w:r>
      <w:r w:rsidR="009E4CF1" w:rsidRPr="00175203">
        <w:rPr>
          <w:rFonts w:eastAsia="Times New Roman" w:cs="Arial"/>
          <w:sz w:val="24"/>
          <w:szCs w:val="24"/>
        </w:rPr>
        <w:t xml:space="preserve">content to be presented in smaller modules with students able to prepare </w:t>
      </w:r>
      <w:r w:rsidRPr="00175203">
        <w:rPr>
          <w:rFonts w:eastAsia="Times New Roman" w:cs="Arial"/>
          <w:sz w:val="24"/>
          <w:szCs w:val="24"/>
        </w:rPr>
        <w:t xml:space="preserve">and review </w:t>
      </w:r>
      <w:r w:rsidR="009E4CF1" w:rsidRPr="00175203">
        <w:rPr>
          <w:rFonts w:eastAsia="Times New Roman" w:cs="Arial"/>
          <w:sz w:val="24"/>
          <w:szCs w:val="24"/>
        </w:rPr>
        <w:t xml:space="preserve">at their own pace. </w:t>
      </w:r>
      <w:r w:rsidR="00DC2B6B" w:rsidRPr="00175203">
        <w:rPr>
          <w:rFonts w:eastAsia="Times New Roman" w:cs="Arial"/>
          <w:sz w:val="24"/>
          <w:szCs w:val="24"/>
        </w:rPr>
        <w:t xml:space="preserve">The group stressed that </w:t>
      </w:r>
      <w:r w:rsidR="009601BC">
        <w:rPr>
          <w:rFonts w:eastAsia="Times New Roman" w:cs="Arial"/>
          <w:sz w:val="24"/>
          <w:szCs w:val="24"/>
        </w:rPr>
        <w:t xml:space="preserve">deciding </w:t>
      </w:r>
      <w:r w:rsidR="00DC2B6B" w:rsidRPr="00175203">
        <w:rPr>
          <w:rFonts w:eastAsia="Times New Roman" w:cs="Arial"/>
          <w:sz w:val="24"/>
          <w:szCs w:val="24"/>
        </w:rPr>
        <w:t>a course’s modality in time to prepare</w:t>
      </w:r>
      <w:r w:rsidR="00175203">
        <w:rPr>
          <w:rFonts w:eastAsia="Times New Roman" w:cs="Arial"/>
          <w:sz w:val="24"/>
          <w:szCs w:val="24"/>
        </w:rPr>
        <w:t xml:space="preserve"> the course </w:t>
      </w:r>
      <w:r w:rsidR="00DC2B6B" w:rsidRPr="00175203">
        <w:rPr>
          <w:rFonts w:eastAsia="Times New Roman" w:cs="Arial"/>
          <w:sz w:val="24"/>
          <w:szCs w:val="24"/>
        </w:rPr>
        <w:t>is essential</w:t>
      </w:r>
      <w:r w:rsidRPr="00175203">
        <w:rPr>
          <w:rFonts w:eastAsia="Times New Roman" w:cs="Arial"/>
          <w:sz w:val="24"/>
          <w:szCs w:val="24"/>
        </w:rPr>
        <w:t xml:space="preserve">, with </w:t>
      </w:r>
      <w:r w:rsidR="00175203">
        <w:rPr>
          <w:rFonts w:eastAsia="Times New Roman" w:cs="Arial"/>
          <w:sz w:val="24"/>
          <w:szCs w:val="24"/>
        </w:rPr>
        <w:t xml:space="preserve">any </w:t>
      </w:r>
      <w:r w:rsidR="001C1EA2" w:rsidRPr="00175203">
        <w:rPr>
          <w:rFonts w:eastAsia="Times New Roman" w:cs="Arial"/>
          <w:sz w:val="24"/>
          <w:szCs w:val="24"/>
        </w:rPr>
        <w:t xml:space="preserve">decisions about course modality for </w:t>
      </w:r>
      <w:r w:rsidR="00DC2B6B" w:rsidRPr="00175203">
        <w:rPr>
          <w:rFonts w:eastAsia="Times New Roman" w:cs="Arial"/>
          <w:sz w:val="24"/>
          <w:szCs w:val="24"/>
        </w:rPr>
        <w:t>Spring 2020</w:t>
      </w:r>
      <w:r w:rsidRPr="00175203">
        <w:rPr>
          <w:rFonts w:eastAsia="Times New Roman" w:cs="Arial"/>
          <w:sz w:val="24"/>
          <w:szCs w:val="24"/>
        </w:rPr>
        <w:t xml:space="preserve"> </w:t>
      </w:r>
      <w:r w:rsidR="009601BC">
        <w:rPr>
          <w:rFonts w:eastAsia="Times New Roman" w:cs="Arial"/>
          <w:sz w:val="24"/>
          <w:szCs w:val="24"/>
        </w:rPr>
        <w:t xml:space="preserve">now </w:t>
      </w:r>
      <w:r w:rsidRPr="00175203">
        <w:rPr>
          <w:rFonts w:eastAsia="Times New Roman" w:cs="Arial"/>
          <w:sz w:val="24"/>
          <w:szCs w:val="24"/>
        </w:rPr>
        <w:t>urgent. Last minute changes should be minimized as much as possible</w:t>
      </w:r>
      <w:r w:rsidR="009E1FD9" w:rsidRPr="00175203">
        <w:rPr>
          <w:rFonts w:eastAsia="Times New Roman" w:cs="Arial"/>
          <w:sz w:val="24"/>
          <w:szCs w:val="24"/>
        </w:rPr>
        <w:t>.</w:t>
      </w:r>
    </w:p>
    <w:p w14:paraId="4B11C738" w14:textId="32712E28" w:rsidR="00EF5FA9" w:rsidRPr="00175203" w:rsidRDefault="00EF5FA9" w:rsidP="00175203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175203">
        <w:rPr>
          <w:rFonts w:eastAsia="Times New Roman" w:cs="Arial"/>
          <w:sz w:val="24"/>
          <w:szCs w:val="24"/>
        </w:rPr>
        <w:t>The meeting was adjourned.</w:t>
      </w:r>
    </w:p>
    <w:p w14:paraId="3B047CFD" w14:textId="77777777" w:rsidR="00175203" w:rsidRPr="00175203" w:rsidRDefault="00175203" w:rsidP="00175203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  <w:sz w:val="24"/>
          <w:szCs w:val="24"/>
        </w:rPr>
      </w:pPr>
    </w:p>
    <w:p w14:paraId="1B70297D" w14:textId="363BC230" w:rsidR="007B6785" w:rsidRDefault="00F60953" w:rsidP="00175203">
      <w:pPr>
        <w:spacing w:after="0" w:line="240" w:lineRule="auto"/>
        <w:rPr>
          <w:rFonts w:eastAsia="Times New Roman" w:cs="Arial"/>
          <w:sz w:val="24"/>
          <w:szCs w:val="24"/>
        </w:rPr>
      </w:pPr>
      <w:r w:rsidRPr="00175203">
        <w:rPr>
          <w:rFonts w:eastAsia="Times New Roman" w:cs="Arial"/>
          <w:sz w:val="24"/>
          <w:szCs w:val="24"/>
        </w:rPr>
        <w:t>Respectfully submitted,</w:t>
      </w:r>
    </w:p>
    <w:p w14:paraId="2D9581D5" w14:textId="77777777" w:rsidR="00175203" w:rsidRPr="00175203" w:rsidRDefault="00175203" w:rsidP="00175203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32DC300" w14:textId="4EBA112F" w:rsidR="003C787C" w:rsidRPr="00175203" w:rsidRDefault="00E32394" w:rsidP="00175203">
      <w:pPr>
        <w:tabs>
          <w:tab w:val="left" w:pos="360"/>
        </w:tabs>
        <w:spacing w:after="0" w:line="240" w:lineRule="auto"/>
        <w:textAlignment w:val="baseline"/>
        <w:rPr>
          <w:rFonts w:cs="Calibri"/>
          <w:bCs/>
          <w:sz w:val="24"/>
          <w:szCs w:val="24"/>
        </w:rPr>
      </w:pPr>
      <w:r w:rsidRPr="00175203">
        <w:rPr>
          <w:rFonts w:cs="Calibri"/>
          <w:bCs/>
          <w:sz w:val="24"/>
          <w:szCs w:val="24"/>
        </w:rPr>
        <w:t xml:space="preserve">Rebekah Kowal </w:t>
      </w:r>
      <w:r w:rsidRPr="00175203">
        <w:rPr>
          <w:rFonts w:cs="Calibri"/>
          <w:bCs/>
          <w:sz w:val="24"/>
          <w:szCs w:val="24"/>
        </w:rPr>
        <w:br/>
      </w:r>
      <w:r w:rsidR="003C787C" w:rsidRPr="00175203">
        <w:rPr>
          <w:rFonts w:cs="Calibri"/>
          <w:bCs/>
          <w:sz w:val="24"/>
          <w:szCs w:val="24"/>
        </w:rPr>
        <w:t>Professor</w:t>
      </w:r>
      <w:r w:rsidRPr="00175203">
        <w:rPr>
          <w:rFonts w:cs="Calibri"/>
          <w:bCs/>
          <w:sz w:val="24"/>
          <w:szCs w:val="24"/>
        </w:rPr>
        <w:t xml:space="preserve"> and DEO,</w:t>
      </w:r>
      <w:r w:rsidR="003C787C" w:rsidRPr="00175203">
        <w:rPr>
          <w:rFonts w:cs="Calibri"/>
          <w:bCs/>
          <w:sz w:val="24"/>
          <w:szCs w:val="24"/>
        </w:rPr>
        <w:t xml:space="preserve"> </w:t>
      </w:r>
      <w:r w:rsidRPr="00175203">
        <w:rPr>
          <w:rFonts w:cs="Calibri"/>
          <w:bCs/>
          <w:sz w:val="24"/>
          <w:szCs w:val="24"/>
        </w:rPr>
        <w:t xml:space="preserve"> Department of Dance </w:t>
      </w:r>
      <w:r w:rsidR="003C787C" w:rsidRPr="00175203">
        <w:rPr>
          <w:rFonts w:cs="Calibri"/>
          <w:bCs/>
          <w:sz w:val="24"/>
          <w:szCs w:val="24"/>
        </w:rPr>
        <w:br/>
        <w:t>Secretary for UEPCC</w:t>
      </w:r>
    </w:p>
    <w:p w14:paraId="1073DAF1" w14:textId="148CFC99" w:rsidR="007804E1" w:rsidRPr="00175203" w:rsidRDefault="003C787C" w:rsidP="00175203">
      <w:pPr>
        <w:spacing w:after="0" w:line="240" w:lineRule="auto"/>
        <w:rPr>
          <w:rFonts w:cs="Calibri"/>
          <w:bCs/>
          <w:sz w:val="24"/>
          <w:szCs w:val="24"/>
        </w:rPr>
      </w:pPr>
      <w:r w:rsidRPr="00175203">
        <w:rPr>
          <w:rFonts w:cs="Calibri"/>
          <w:bCs/>
          <w:sz w:val="24"/>
          <w:szCs w:val="24"/>
        </w:rPr>
        <w:br/>
      </w:r>
    </w:p>
    <w:p w14:paraId="47A3093F" w14:textId="77777777" w:rsidR="007804E1" w:rsidRPr="00175203" w:rsidRDefault="007804E1" w:rsidP="00175203">
      <w:pPr>
        <w:tabs>
          <w:tab w:val="left" w:pos="360"/>
        </w:tabs>
        <w:spacing w:after="0" w:line="240" w:lineRule="auto"/>
        <w:textAlignment w:val="baseline"/>
        <w:rPr>
          <w:sz w:val="24"/>
          <w:szCs w:val="24"/>
        </w:rPr>
      </w:pPr>
    </w:p>
    <w:p w14:paraId="54A68A7B" w14:textId="77777777" w:rsidR="00A266C6" w:rsidRPr="00175203" w:rsidRDefault="00A266C6" w:rsidP="00175203">
      <w:pPr>
        <w:pStyle w:val="ListParagraph"/>
        <w:spacing w:after="0" w:line="240" w:lineRule="auto"/>
        <w:rPr>
          <w:sz w:val="24"/>
          <w:szCs w:val="24"/>
        </w:rPr>
      </w:pPr>
    </w:p>
    <w:sectPr w:rsidR="00A266C6" w:rsidRPr="00175203" w:rsidSect="00D66F03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2244" w14:textId="77777777" w:rsidR="00105092" w:rsidRDefault="00105092" w:rsidP="00A266C6">
      <w:pPr>
        <w:spacing w:after="0" w:line="240" w:lineRule="auto"/>
      </w:pPr>
      <w:r>
        <w:separator/>
      </w:r>
    </w:p>
  </w:endnote>
  <w:endnote w:type="continuationSeparator" w:id="0">
    <w:p w14:paraId="4AAFCF94" w14:textId="77777777" w:rsidR="00105092" w:rsidRDefault="00105092" w:rsidP="00A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74722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DF98F09" w14:textId="77777777" w:rsidR="00A266C6" w:rsidRPr="00A266C6" w:rsidRDefault="00A266C6">
        <w:pPr>
          <w:pStyle w:val="Footer"/>
          <w:jc w:val="center"/>
          <w:rPr>
            <w:sz w:val="16"/>
            <w:szCs w:val="16"/>
          </w:rPr>
        </w:pPr>
        <w:r w:rsidRPr="00A266C6">
          <w:rPr>
            <w:sz w:val="16"/>
            <w:szCs w:val="16"/>
          </w:rPr>
          <w:fldChar w:fldCharType="begin"/>
        </w:r>
        <w:r w:rsidRPr="00A266C6">
          <w:rPr>
            <w:sz w:val="16"/>
            <w:szCs w:val="16"/>
          </w:rPr>
          <w:instrText xml:space="preserve"> PAGE   \* MERGEFORMAT </w:instrText>
        </w:r>
        <w:r w:rsidRPr="00A266C6">
          <w:rPr>
            <w:sz w:val="16"/>
            <w:szCs w:val="16"/>
          </w:rPr>
          <w:fldChar w:fldCharType="separate"/>
        </w:r>
        <w:r w:rsidR="002D1CAC">
          <w:rPr>
            <w:noProof/>
            <w:sz w:val="16"/>
            <w:szCs w:val="16"/>
          </w:rPr>
          <w:t>2</w:t>
        </w:r>
        <w:r w:rsidRPr="00A266C6">
          <w:rPr>
            <w:noProof/>
            <w:sz w:val="16"/>
            <w:szCs w:val="16"/>
          </w:rPr>
          <w:fldChar w:fldCharType="end"/>
        </w:r>
      </w:p>
    </w:sdtContent>
  </w:sdt>
  <w:p w14:paraId="39F0F601" w14:textId="77777777" w:rsidR="00A266C6" w:rsidRDefault="00A2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E599" w14:textId="77777777" w:rsidR="00105092" w:rsidRDefault="00105092" w:rsidP="00A266C6">
      <w:pPr>
        <w:spacing w:after="0" w:line="240" w:lineRule="auto"/>
      </w:pPr>
      <w:r>
        <w:separator/>
      </w:r>
    </w:p>
  </w:footnote>
  <w:footnote w:type="continuationSeparator" w:id="0">
    <w:p w14:paraId="12A73B1C" w14:textId="77777777" w:rsidR="00105092" w:rsidRDefault="00105092" w:rsidP="00A2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D18"/>
    <w:multiLevelType w:val="hybridMultilevel"/>
    <w:tmpl w:val="0128A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02F6F"/>
    <w:multiLevelType w:val="hybridMultilevel"/>
    <w:tmpl w:val="938CE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35B2"/>
    <w:multiLevelType w:val="hybridMultilevel"/>
    <w:tmpl w:val="370A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890"/>
    <w:multiLevelType w:val="hybridMultilevel"/>
    <w:tmpl w:val="0ACA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6EA7"/>
    <w:multiLevelType w:val="hybridMultilevel"/>
    <w:tmpl w:val="6DB88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207C7"/>
    <w:multiLevelType w:val="hybridMultilevel"/>
    <w:tmpl w:val="F5E84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B39AC"/>
    <w:multiLevelType w:val="hybridMultilevel"/>
    <w:tmpl w:val="BE682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51D2"/>
    <w:multiLevelType w:val="hybridMultilevel"/>
    <w:tmpl w:val="09BC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817FC3"/>
    <w:multiLevelType w:val="hybridMultilevel"/>
    <w:tmpl w:val="5E823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E14B55"/>
    <w:multiLevelType w:val="hybridMultilevel"/>
    <w:tmpl w:val="70726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160909"/>
    <w:multiLevelType w:val="hybridMultilevel"/>
    <w:tmpl w:val="97C60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83ED7"/>
    <w:multiLevelType w:val="hybridMultilevel"/>
    <w:tmpl w:val="0750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04450"/>
    <w:multiLevelType w:val="hybridMultilevel"/>
    <w:tmpl w:val="FDCA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83775B"/>
    <w:multiLevelType w:val="hybridMultilevel"/>
    <w:tmpl w:val="70D8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81F7F"/>
    <w:multiLevelType w:val="hybridMultilevel"/>
    <w:tmpl w:val="0394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F38A1"/>
    <w:multiLevelType w:val="hybridMultilevel"/>
    <w:tmpl w:val="6968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9C5073"/>
    <w:multiLevelType w:val="hybridMultilevel"/>
    <w:tmpl w:val="1BD045A4"/>
    <w:lvl w:ilvl="0" w:tplc="39827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E2753"/>
    <w:multiLevelType w:val="hybridMultilevel"/>
    <w:tmpl w:val="93D6F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3F4489"/>
    <w:multiLevelType w:val="hybridMultilevel"/>
    <w:tmpl w:val="EE44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83BBF"/>
    <w:multiLevelType w:val="hybridMultilevel"/>
    <w:tmpl w:val="975E6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34E7B"/>
    <w:multiLevelType w:val="hybridMultilevel"/>
    <w:tmpl w:val="0474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21"/>
  </w:num>
  <w:num w:numId="9">
    <w:abstractNumId w:val="10"/>
  </w:num>
  <w:num w:numId="10">
    <w:abstractNumId w:val="1"/>
  </w:num>
  <w:num w:numId="11">
    <w:abstractNumId w:val="19"/>
  </w:num>
  <w:num w:numId="12">
    <w:abstractNumId w:val="3"/>
  </w:num>
  <w:num w:numId="13">
    <w:abstractNumId w:val="18"/>
  </w:num>
  <w:num w:numId="14">
    <w:abstractNumId w:val="15"/>
  </w:num>
  <w:num w:numId="15">
    <w:abstractNumId w:val="7"/>
  </w:num>
  <w:num w:numId="16">
    <w:abstractNumId w:val="8"/>
  </w:num>
  <w:num w:numId="17">
    <w:abstractNumId w:val="0"/>
  </w:num>
  <w:num w:numId="18">
    <w:abstractNumId w:val="11"/>
  </w:num>
  <w:num w:numId="19">
    <w:abstractNumId w:val="20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67"/>
    <w:rsid w:val="00004A28"/>
    <w:rsid w:val="00034E74"/>
    <w:rsid w:val="0004249E"/>
    <w:rsid w:val="000430F4"/>
    <w:rsid w:val="00047D74"/>
    <w:rsid w:val="00085BD7"/>
    <w:rsid w:val="000939BC"/>
    <w:rsid w:val="0009782A"/>
    <w:rsid w:val="000A4586"/>
    <w:rsid w:val="000D5232"/>
    <w:rsid w:val="000E6E24"/>
    <w:rsid w:val="001028E2"/>
    <w:rsid w:val="00105092"/>
    <w:rsid w:val="001068DB"/>
    <w:rsid w:val="001215C8"/>
    <w:rsid w:val="00130475"/>
    <w:rsid w:val="00144498"/>
    <w:rsid w:val="00155986"/>
    <w:rsid w:val="0016250B"/>
    <w:rsid w:val="00164B8B"/>
    <w:rsid w:val="00174C48"/>
    <w:rsid w:val="00175203"/>
    <w:rsid w:val="00187129"/>
    <w:rsid w:val="001B65F9"/>
    <w:rsid w:val="001C1EA2"/>
    <w:rsid w:val="001C3667"/>
    <w:rsid w:val="001E135C"/>
    <w:rsid w:val="001E63D4"/>
    <w:rsid w:val="001F0363"/>
    <w:rsid w:val="002025E0"/>
    <w:rsid w:val="002165C1"/>
    <w:rsid w:val="0022522A"/>
    <w:rsid w:val="00225516"/>
    <w:rsid w:val="00225832"/>
    <w:rsid w:val="002546B6"/>
    <w:rsid w:val="0025566D"/>
    <w:rsid w:val="00282453"/>
    <w:rsid w:val="00284783"/>
    <w:rsid w:val="002A00AC"/>
    <w:rsid w:val="002B0C64"/>
    <w:rsid w:val="002B2194"/>
    <w:rsid w:val="002B32D9"/>
    <w:rsid w:val="002C2B11"/>
    <w:rsid w:val="002D1CAC"/>
    <w:rsid w:val="002D42D7"/>
    <w:rsid w:val="002D4574"/>
    <w:rsid w:val="002F4512"/>
    <w:rsid w:val="00302067"/>
    <w:rsid w:val="00312111"/>
    <w:rsid w:val="00320AEB"/>
    <w:rsid w:val="00326D0D"/>
    <w:rsid w:val="0033030B"/>
    <w:rsid w:val="00334527"/>
    <w:rsid w:val="00335E50"/>
    <w:rsid w:val="0034260E"/>
    <w:rsid w:val="003618B4"/>
    <w:rsid w:val="00362E1E"/>
    <w:rsid w:val="003C6FE9"/>
    <w:rsid w:val="003C787C"/>
    <w:rsid w:val="003C7C2A"/>
    <w:rsid w:val="003D61B1"/>
    <w:rsid w:val="003F5FAF"/>
    <w:rsid w:val="00401F5E"/>
    <w:rsid w:val="004043B7"/>
    <w:rsid w:val="00431E34"/>
    <w:rsid w:val="00444208"/>
    <w:rsid w:val="004606F9"/>
    <w:rsid w:val="00460857"/>
    <w:rsid w:val="00461891"/>
    <w:rsid w:val="00470DAB"/>
    <w:rsid w:val="004C0D68"/>
    <w:rsid w:val="004D0CAA"/>
    <w:rsid w:val="004D559A"/>
    <w:rsid w:val="004E2250"/>
    <w:rsid w:val="004E2912"/>
    <w:rsid w:val="00501C51"/>
    <w:rsid w:val="00506BC2"/>
    <w:rsid w:val="00507B01"/>
    <w:rsid w:val="0051000C"/>
    <w:rsid w:val="0051306D"/>
    <w:rsid w:val="00522F47"/>
    <w:rsid w:val="005238C5"/>
    <w:rsid w:val="005241EE"/>
    <w:rsid w:val="00526BC9"/>
    <w:rsid w:val="005346E0"/>
    <w:rsid w:val="005376DC"/>
    <w:rsid w:val="005428C4"/>
    <w:rsid w:val="00553A5A"/>
    <w:rsid w:val="0058195B"/>
    <w:rsid w:val="005A2F11"/>
    <w:rsid w:val="005B0A44"/>
    <w:rsid w:val="005C65F1"/>
    <w:rsid w:val="005D1A33"/>
    <w:rsid w:val="005D1FC7"/>
    <w:rsid w:val="005E50E3"/>
    <w:rsid w:val="005F7A19"/>
    <w:rsid w:val="00602C20"/>
    <w:rsid w:val="00607D80"/>
    <w:rsid w:val="006107EE"/>
    <w:rsid w:val="00613962"/>
    <w:rsid w:val="006211C4"/>
    <w:rsid w:val="00624F19"/>
    <w:rsid w:val="00633361"/>
    <w:rsid w:val="00654D6C"/>
    <w:rsid w:val="00657B8A"/>
    <w:rsid w:val="00670A17"/>
    <w:rsid w:val="00681122"/>
    <w:rsid w:val="0068258C"/>
    <w:rsid w:val="006837C7"/>
    <w:rsid w:val="00686FE6"/>
    <w:rsid w:val="0068769D"/>
    <w:rsid w:val="006C47C8"/>
    <w:rsid w:val="006D37DA"/>
    <w:rsid w:val="006E1D01"/>
    <w:rsid w:val="006E26B2"/>
    <w:rsid w:val="00716B61"/>
    <w:rsid w:val="007663D5"/>
    <w:rsid w:val="0078026E"/>
    <w:rsid w:val="007804E1"/>
    <w:rsid w:val="00785826"/>
    <w:rsid w:val="00786137"/>
    <w:rsid w:val="00792149"/>
    <w:rsid w:val="007A3517"/>
    <w:rsid w:val="007B6785"/>
    <w:rsid w:val="007C37DA"/>
    <w:rsid w:val="007C4CF3"/>
    <w:rsid w:val="007E049D"/>
    <w:rsid w:val="007E682C"/>
    <w:rsid w:val="007F216E"/>
    <w:rsid w:val="007F481B"/>
    <w:rsid w:val="008008F4"/>
    <w:rsid w:val="008046E3"/>
    <w:rsid w:val="00813E91"/>
    <w:rsid w:val="00826DFE"/>
    <w:rsid w:val="00836F67"/>
    <w:rsid w:val="0086421C"/>
    <w:rsid w:val="0087286E"/>
    <w:rsid w:val="00877439"/>
    <w:rsid w:val="008A1123"/>
    <w:rsid w:val="008A4A0B"/>
    <w:rsid w:val="008A6892"/>
    <w:rsid w:val="008B098E"/>
    <w:rsid w:val="008B40C1"/>
    <w:rsid w:val="008C6E28"/>
    <w:rsid w:val="008D18DF"/>
    <w:rsid w:val="008F463C"/>
    <w:rsid w:val="008F669D"/>
    <w:rsid w:val="009453E7"/>
    <w:rsid w:val="009459B5"/>
    <w:rsid w:val="00957C1B"/>
    <w:rsid w:val="009601BC"/>
    <w:rsid w:val="00980752"/>
    <w:rsid w:val="009849E7"/>
    <w:rsid w:val="0098595B"/>
    <w:rsid w:val="00990F8F"/>
    <w:rsid w:val="00994BE9"/>
    <w:rsid w:val="009A3F64"/>
    <w:rsid w:val="009A652B"/>
    <w:rsid w:val="009A7C7D"/>
    <w:rsid w:val="009D2DB3"/>
    <w:rsid w:val="009E1FD9"/>
    <w:rsid w:val="009E4CF1"/>
    <w:rsid w:val="009E4FF7"/>
    <w:rsid w:val="00A1028B"/>
    <w:rsid w:val="00A1306B"/>
    <w:rsid w:val="00A14AB2"/>
    <w:rsid w:val="00A16BF7"/>
    <w:rsid w:val="00A21E67"/>
    <w:rsid w:val="00A26427"/>
    <w:rsid w:val="00A266C6"/>
    <w:rsid w:val="00A33E92"/>
    <w:rsid w:val="00A377B7"/>
    <w:rsid w:val="00A412BC"/>
    <w:rsid w:val="00A468FE"/>
    <w:rsid w:val="00A8635D"/>
    <w:rsid w:val="00AD5AE9"/>
    <w:rsid w:val="00AE0145"/>
    <w:rsid w:val="00AE4A50"/>
    <w:rsid w:val="00AE6CEB"/>
    <w:rsid w:val="00AF0949"/>
    <w:rsid w:val="00AF26EA"/>
    <w:rsid w:val="00B00753"/>
    <w:rsid w:val="00B162BC"/>
    <w:rsid w:val="00B6798D"/>
    <w:rsid w:val="00B80112"/>
    <w:rsid w:val="00B91FBB"/>
    <w:rsid w:val="00BB2D82"/>
    <w:rsid w:val="00BB5B0C"/>
    <w:rsid w:val="00BC0934"/>
    <w:rsid w:val="00BF28E3"/>
    <w:rsid w:val="00BF54EA"/>
    <w:rsid w:val="00C166F8"/>
    <w:rsid w:val="00C31F12"/>
    <w:rsid w:val="00C50E9B"/>
    <w:rsid w:val="00C646E6"/>
    <w:rsid w:val="00C93B5E"/>
    <w:rsid w:val="00CB3440"/>
    <w:rsid w:val="00CE0CE9"/>
    <w:rsid w:val="00CE354F"/>
    <w:rsid w:val="00D133C9"/>
    <w:rsid w:val="00D14D3D"/>
    <w:rsid w:val="00D247CD"/>
    <w:rsid w:val="00D35B01"/>
    <w:rsid w:val="00D45F85"/>
    <w:rsid w:val="00D62D9F"/>
    <w:rsid w:val="00D640AD"/>
    <w:rsid w:val="00D66F03"/>
    <w:rsid w:val="00D71152"/>
    <w:rsid w:val="00D73FDE"/>
    <w:rsid w:val="00D77DE1"/>
    <w:rsid w:val="00D83D83"/>
    <w:rsid w:val="00DB2730"/>
    <w:rsid w:val="00DC2B6B"/>
    <w:rsid w:val="00DC68BA"/>
    <w:rsid w:val="00DC6A97"/>
    <w:rsid w:val="00E07CC7"/>
    <w:rsid w:val="00E10411"/>
    <w:rsid w:val="00E25D1B"/>
    <w:rsid w:val="00E2625D"/>
    <w:rsid w:val="00E32394"/>
    <w:rsid w:val="00E44068"/>
    <w:rsid w:val="00E47557"/>
    <w:rsid w:val="00E6230B"/>
    <w:rsid w:val="00E66BD3"/>
    <w:rsid w:val="00E730FB"/>
    <w:rsid w:val="00E75313"/>
    <w:rsid w:val="00E7548E"/>
    <w:rsid w:val="00E81D53"/>
    <w:rsid w:val="00EB0709"/>
    <w:rsid w:val="00EB401E"/>
    <w:rsid w:val="00EC18F5"/>
    <w:rsid w:val="00EC2DF3"/>
    <w:rsid w:val="00ED485E"/>
    <w:rsid w:val="00ED6995"/>
    <w:rsid w:val="00EF33F0"/>
    <w:rsid w:val="00EF5FA9"/>
    <w:rsid w:val="00F25ACD"/>
    <w:rsid w:val="00F26C77"/>
    <w:rsid w:val="00F40CFA"/>
    <w:rsid w:val="00F41063"/>
    <w:rsid w:val="00F41956"/>
    <w:rsid w:val="00F50775"/>
    <w:rsid w:val="00F60953"/>
    <w:rsid w:val="00F72099"/>
    <w:rsid w:val="00F74DBA"/>
    <w:rsid w:val="00F80D0B"/>
    <w:rsid w:val="00F82109"/>
    <w:rsid w:val="00F855FC"/>
    <w:rsid w:val="00FA5BAE"/>
    <w:rsid w:val="00FC3B5F"/>
    <w:rsid w:val="00FC76F9"/>
    <w:rsid w:val="00FD3F0E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7488"/>
  <w15:chartTrackingRefBased/>
  <w15:docId w15:val="{A8BDA657-1064-43BE-9023-CF996E1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2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C6"/>
  </w:style>
  <w:style w:type="paragraph" w:styleId="Footer">
    <w:name w:val="footer"/>
    <w:basedOn w:val="Normal"/>
    <w:link w:val="Foot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C6"/>
  </w:style>
  <w:style w:type="paragraph" w:styleId="BalloonText">
    <w:name w:val="Balloon Text"/>
    <w:basedOn w:val="Normal"/>
    <w:link w:val="BalloonTextChar"/>
    <w:uiPriority w:val="99"/>
    <w:semiHidden/>
    <w:unhideWhenUsed/>
    <w:rsid w:val="00B1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1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2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80112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2B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A41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las.uiowa.edu/sites/default/files/faculty/2017%20CLAS%20MOP%20Article%20VI%20-%20The%20Undergraduate%20Educational%20Policy%20And%20Curriculum%20Committe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A416848365A43BC5F5A54A128DCFB" ma:contentTypeVersion="14" ma:contentTypeDescription="Create a new document." ma:contentTypeScope="" ma:versionID="8f532df0f64bde84c22b51a0913d2d24">
  <xsd:schema xmlns:xsd="http://www.w3.org/2001/XMLSchema" xmlns:xs="http://www.w3.org/2001/XMLSchema" xmlns:p="http://schemas.microsoft.com/office/2006/metadata/properties" xmlns:ns3="45c5bb4e-9c11-4a04-ab8c-24dc59c6da8c" xmlns:ns4="5301503f-e864-4ff2-b2aa-a82205ea61ab" targetNamespace="http://schemas.microsoft.com/office/2006/metadata/properties" ma:root="true" ma:fieldsID="055d1e27b9a4ef7a1af60d135d5510c6" ns3:_="" ns4:_="">
    <xsd:import namespace="45c5bb4e-9c11-4a04-ab8c-24dc59c6da8c"/>
    <xsd:import namespace="5301503f-e864-4ff2-b2aa-a82205ea61a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5bb4e-9c11-4a04-ab8c-24dc59c6da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503f-e864-4ff2-b2aa-a82205ea6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196FC-79BD-40FC-A2EC-1078D389E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BB172-C4B0-4C42-95DD-1E2F241DA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D1E7F-01D9-4CA0-815E-0A971471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5bb4e-9c11-4a04-ab8c-24dc59c6da8c"/>
    <ds:schemaRef ds:uri="5301503f-e864-4ff2-b2aa-a82205ea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</dc:creator>
  <cp:keywords/>
  <dc:description/>
  <cp:lastModifiedBy>Hall, Kathryn C (College of Liberal Arts and Sciences)</cp:lastModifiedBy>
  <cp:revision>2</cp:revision>
  <cp:lastPrinted>2020-02-10T17:22:00Z</cp:lastPrinted>
  <dcterms:created xsi:type="dcterms:W3CDTF">2020-09-10T18:53:00Z</dcterms:created>
  <dcterms:modified xsi:type="dcterms:W3CDTF">2020-09-10T18:53:00Z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-1232017410</vt:i4>
  </property>
  <property fmtid="{D5CDD505-2E9C-101B-9397-08002B2CF9AE}" pid="3" name="ContentTypeId">
    <vt:lpwstr>0x010100E8FA416848365A43BC5F5A54A128DCFB</vt:lpwstr>
  </property>
</Properties>
</file>