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67" w:rsidRPr="00AD5AE9" w:rsidRDefault="00836F67" w:rsidP="00836F67">
      <w:pPr>
        <w:spacing w:after="0" w:line="240" w:lineRule="auto"/>
        <w:jc w:val="center"/>
        <w:rPr>
          <w:sz w:val="24"/>
          <w:szCs w:val="24"/>
        </w:rPr>
      </w:pPr>
      <w:r w:rsidRPr="00AD5AE9">
        <w:rPr>
          <w:sz w:val="24"/>
          <w:szCs w:val="24"/>
        </w:rPr>
        <w:t>The College of Liberal Arts and Sciences</w:t>
      </w:r>
    </w:p>
    <w:p w:rsidR="00836F67" w:rsidRPr="00AD5AE9" w:rsidRDefault="00836F67" w:rsidP="00F74C95">
      <w:pPr>
        <w:spacing w:after="0" w:line="240" w:lineRule="auto"/>
        <w:jc w:val="center"/>
        <w:rPr>
          <w:sz w:val="24"/>
          <w:szCs w:val="24"/>
        </w:rPr>
      </w:pPr>
      <w:r w:rsidRPr="00AD5AE9">
        <w:rPr>
          <w:sz w:val="24"/>
          <w:szCs w:val="24"/>
        </w:rPr>
        <w:t>Undergraduate Educational Policy and Curriculum Committee</w:t>
      </w:r>
      <w:bookmarkStart w:id="0" w:name="_GoBack"/>
      <w:bookmarkEnd w:id="0"/>
      <w:r w:rsidRPr="00AD5AE9">
        <w:rPr>
          <w:b/>
          <w:sz w:val="24"/>
          <w:szCs w:val="24"/>
        </w:rPr>
        <w:br/>
      </w:r>
      <w:r w:rsidRPr="00AD5AE9">
        <w:rPr>
          <w:sz w:val="24"/>
          <w:szCs w:val="24"/>
        </w:rPr>
        <w:t>Minutes</w:t>
      </w:r>
    </w:p>
    <w:p w:rsidR="00836F67" w:rsidRPr="00AD5AE9" w:rsidRDefault="00B6798D" w:rsidP="00225832">
      <w:pPr>
        <w:spacing w:after="0"/>
        <w:jc w:val="center"/>
        <w:rPr>
          <w:sz w:val="24"/>
          <w:szCs w:val="24"/>
        </w:rPr>
      </w:pPr>
      <w:r w:rsidRPr="00AD5AE9">
        <w:rPr>
          <w:sz w:val="24"/>
          <w:szCs w:val="24"/>
        </w:rPr>
        <w:t>November 14</w:t>
      </w:r>
      <w:r w:rsidR="00836F67" w:rsidRPr="00AD5AE9">
        <w:rPr>
          <w:sz w:val="24"/>
          <w:szCs w:val="24"/>
        </w:rPr>
        <w:t>, 2019</w:t>
      </w:r>
    </w:p>
    <w:p w:rsidR="007804E1" w:rsidRPr="00AD5AE9" w:rsidRDefault="007804E1" w:rsidP="00225832">
      <w:pPr>
        <w:spacing w:after="0"/>
        <w:jc w:val="center"/>
        <w:rPr>
          <w:sz w:val="24"/>
          <w:szCs w:val="24"/>
        </w:rPr>
      </w:pPr>
    </w:p>
    <w:p w:rsidR="00836F67" w:rsidRPr="00AD5AE9" w:rsidRDefault="00836F67" w:rsidP="00836F67">
      <w:pPr>
        <w:rPr>
          <w:sz w:val="24"/>
          <w:szCs w:val="24"/>
        </w:rPr>
      </w:pPr>
      <w:r w:rsidRPr="00AD5AE9">
        <w:rPr>
          <w:sz w:val="24"/>
          <w:szCs w:val="24"/>
        </w:rPr>
        <w:t xml:space="preserve">Attending: Helena Dettmer; Andrew Forbes; </w:t>
      </w:r>
      <w:r w:rsidR="00506BC2" w:rsidRPr="00AD5AE9">
        <w:rPr>
          <w:sz w:val="24"/>
          <w:szCs w:val="24"/>
        </w:rPr>
        <w:t>Eric Gidal;</w:t>
      </w:r>
      <w:r w:rsidR="00501C51" w:rsidRPr="00AD5AE9">
        <w:rPr>
          <w:sz w:val="24"/>
          <w:szCs w:val="24"/>
        </w:rPr>
        <w:t xml:space="preserve"> </w:t>
      </w:r>
      <w:r w:rsidR="00282453" w:rsidRPr="00AD5AE9">
        <w:rPr>
          <w:sz w:val="24"/>
          <w:szCs w:val="24"/>
        </w:rPr>
        <w:t xml:space="preserve">Kathryn Hall; Anita Jung; </w:t>
      </w:r>
      <w:r w:rsidR="00E2625D" w:rsidRPr="00AD5AE9">
        <w:rPr>
          <w:sz w:val="24"/>
          <w:szCs w:val="24"/>
        </w:rPr>
        <w:t xml:space="preserve">Rebekah Kowal </w:t>
      </w:r>
      <w:r w:rsidR="00506BC2" w:rsidRPr="00AD5AE9">
        <w:rPr>
          <w:sz w:val="24"/>
          <w:szCs w:val="24"/>
        </w:rPr>
        <w:t xml:space="preserve">Andrew Kitchen; </w:t>
      </w:r>
      <w:r w:rsidR="00E2625D" w:rsidRPr="00AD5AE9">
        <w:rPr>
          <w:sz w:val="24"/>
          <w:szCs w:val="24"/>
        </w:rPr>
        <w:t>Ana Rodríguez-Rodríguez</w:t>
      </w:r>
      <w:r w:rsidR="00AD5AE9" w:rsidRPr="00AD5AE9">
        <w:rPr>
          <w:sz w:val="24"/>
          <w:szCs w:val="24"/>
        </w:rPr>
        <w:t xml:space="preserve">; </w:t>
      </w:r>
      <w:r w:rsidR="007804E1" w:rsidRPr="00AD5AE9">
        <w:rPr>
          <w:sz w:val="24"/>
          <w:szCs w:val="24"/>
        </w:rPr>
        <w:t>Jennifer Rogers</w:t>
      </w:r>
      <w:r w:rsidR="00501C51" w:rsidRPr="00AD5AE9">
        <w:rPr>
          <w:sz w:val="24"/>
          <w:szCs w:val="24"/>
        </w:rPr>
        <w:t>; Shaun Vecera</w:t>
      </w:r>
    </w:p>
    <w:p w:rsidR="00501C51" w:rsidRPr="007B6785" w:rsidRDefault="007804E1" w:rsidP="00F60953">
      <w:pPr>
        <w:pStyle w:val="ListParagraph"/>
        <w:ind w:left="0"/>
        <w:rPr>
          <w:sz w:val="24"/>
          <w:szCs w:val="24"/>
        </w:rPr>
      </w:pPr>
      <w:r w:rsidRPr="00AD5AE9">
        <w:rPr>
          <w:rFonts w:cs="TimesNewRomanPSMT"/>
          <w:sz w:val="24"/>
          <w:szCs w:val="24"/>
        </w:rPr>
        <w:t xml:space="preserve">Absent: </w:t>
      </w:r>
      <w:r w:rsidR="00E2625D" w:rsidRPr="00AD5AE9">
        <w:rPr>
          <w:rFonts w:cs="TimesNewRomanPSMT"/>
          <w:sz w:val="24"/>
          <w:szCs w:val="24"/>
        </w:rPr>
        <w:t>Brian Lai</w:t>
      </w:r>
    </w:p>
    <w:p w:rsidR="00F60953" w:rsidRPr="00F60953" w:rsidRDefault="00F60953" w:rsidP="00F60953">
      <w:pPr>
        <w:pStyle w:val="ListParagraph"/>
        <w:numPr>
          <w:ilvl w:val="0"/>
          <w:numId w:val="15"/>
        </w:numPr>
        <w:spacing w:after="0" w:line="240" w:lineRule="auto"/>
        <w:rPr>
          <w:rFonts w:eastAsia="Times New Roman" w:cs="Times New Roman"/>
          <w:sz w:val="24"/>
          <w:szCs w:val="24"/>
        </w:rPr>
      </w:pPr>
      <w:r w:rsidRPr="00F60953">
        <w:rPr>
          <w:rFonts w:eastAsia="Times New Roman" w:cs="Arial"/>
          <w:color w:val="000000"/>
          <w:sz w:val="24"/>
          <w:szCs w:val="24"/>
        </w:rPr>
        <w:t>The minutes from November 7 were approved as written.</w:t>
      </w:r>
    </w:p>
    <w:p w:rsidR="007B6785" w:rsidRPr="007B6785" w:rsidRDefault="00F60953" w:rsidP="008B3081">
      <w:pPr>
        <w:pStyle w:val="ListParagraph"/>
        <w:numPr>
          <w:ilvl w:val="0"/>
          <w:numId w:val="15"/>
        </w:numPr>
        <w:spacing w:after="0" w:line="240" w:lineRule="auto"/>
        <w:rPr>
          <w:rFonts w:eastAsia="Times New Roman" w:cs="Times New Roman"/>
          <w:sz w:val="24"/>
          <w:szCs w:val="24"/>
        </w:rPr>
      </w:pPr>
      <w:r w:rsidRPr="007B6785">
        <w:rPr>
          <w:rFonts w:eastAsia="Times New Roman" w:cs="Arial"/>
          <w:color w:val="000000"/>
          <w:sz w:val="24"/>
          <w:szCs w:val="24"/>
        </w:rPr>
        <w:t>During the last two years, the administration of Honors in the Major has moved from University Honors, the honors program that serves all UI undergraduates, to CLAS, which now administers Honors in the Major in partnership with CLAS professional academic advisors, the faculty Honors in the Major coordinator in each unit, and the Registrar. CLAS has traditionally set the minimum overall UI GPA required for Honors in the Major while CLAS u</w:t>
      </w:r>
      <w:r w:rsidR="009E4FF7">
        <w:rPr>
          <w:rFonts w:eastAsia="Times New Roman" w:cs="Arial"/>
          <w:color w:val="000000"/>
          <w:sz w:val="24"/>
          <w:szCs w:val="24"/>
        </w:rPr>
        <w:t xml:space="preserve">nits set all other requirements, including the required minimum </w:t>
      </w:r>
      <w:r w:rsidRPr="007B6785">
        <w:rPr>
          <w:rFonts w:eastAsia="Times New Roman" w:cs="Arial"/>
          <w:color w:val="000000"/>
          <w:sz w:val="24"/>
          <w:szCs w:val="24"/>
        </w:rPr>
        <w:t>GPA</w:t>
      </w:r>
      <w:r w:rsidR="009E4FF7">
        <w:rPr>
          <w:rFonts w:eastAsia="Times New Roman" w:cs="Arial"/>
          <w:color w:val="000000"/>
          <w:sz w:val="24"/>
          <w:szCs w:val="24"/>
        </w:rPr>
        <w:t xml:space="preserve"> for the major</w:t>
      </w:r>
      <w:r w:rsidRPr="007B6785">
        <w:rPr>
          <w:rFonts w:eastAsia="Times New Roman" w:cs="Arial"/>
          <w:color w:val="000000"/>
          <w:sz w:val="24"/>
          <w:szCs w:val="24"/>
        </w:rPr>
        <w:t>.</w:t>
      </w:r>
      <w:r w:rsidR="007B6785" w:rsidRPr="007B6785">
        <w:rPr>
          <w:rFonts w:eastAsia="Times New Roman" w:cs="Arial"/>
          <w:color w:val="000000"/>
          <w:sz w:val="24"/>
          <w:szCs w:val="24"/>
        </w:rPr>
        <w:t xml:space="preserve"> </w:t>
      </w:r>
      <w:r w:rsidRPr="007B6785">
        <w:rPr>
          <w:rFonts w:eastAsia="Times New Roman" w:cs="Arial"/>
          <w:color w:val="000000"/>
          <w:sz w:val="24"/>
          <w:szCs w:val="24"/>
        </w:rPr>
        <w:t>UEPCC members recommen</w:t>
      </w:r>
      <w:r w:rsidR="007B6785" w:rsidRPr="007B6785">
        <w:rPr>
          <w:rFonts w:eastAsia="Times New Roman" w:cs="Arial"/>
          <w:color w:val="000000"/>
          <w:sz w:val="24"/>
          <w:szCs w:val="24"/>
        </w:rPr>
        <w:t>ded tha</w:t>
      </w:r>
      <w:r w:rsidR="009E4FF7">
        <w:rPr>
          <w:rFonts w:eastAsia="Times New Roman" w:cs="Arial"/>
          <w:color w:val="000000"/>
          <w:sz w:val="24"/>
          <w:szCs w:val="24"/>
        </w:rPr>
        <w:t xml:space="preserve">t this practice continue since the </w:t>
      </w:r>
      <w:r w:rsidR="007B6785" w:rsidRPr="007B6785">
        <w:rPr>
          <w:rFonts w:eastAsia="Times New Roman" w:cs="Arial"/>
          <w:color w:val="000000"/>
          <w:sz w:val="24"/>
          <w:szCs w:val="24"/>
        </w:rPr>
        <w:t>variation in standards and requirements</w:t>
      </w:r>
      <w:r w:rsidR="009E4FF7">
        <w:rPr>
          <w:rFonts w:eastAsia="Times New Roman" w:cs="Arial"/>
          <w:color w:val="000000"/>
          <w:sz w:val="24"/>
          <w:szCs w:val="24"/>
        </w:rPr>
        <w:t xml:space="preserve"> is appropriate because of differences in subject matter and pedagogy, for example. </w:t>
      </w:r>
      <w:r w:rsidRPr="007B6785">
        <w:rPr>
          <w:rFonts w:eastAsia="Times New Roman" w:cs="Arial"/>
          <w:color w:val="000000"/>
          <w:sz w:val="24"/>
          <w:szCs w:val="24"/>
        </w:rPr>
        <w:t xml:space="preserve">Each unit offering Honors in the Major is therefore asked to </w:t>
      </w:r>
      <w:r w:rsidR="009E4FF7">
        <w:rPr>
          <w:rFonts w:eastAsia="Times New Roman" w:cs="Arial"/>
          <w:color w:val="000000"/>
          <w:sz w:val="24"/>
          <w:szCs w:val="24"/>
        </w:rPr>
        <w:t xml:space="preserve">review </w:t>
      </w:r>
      <w:r w:rsidRPr="007B6785">
        <w:rPr>
          <w:rFonts w:eastAsia="Times New Roman" w:cs="Arial"/>
          <w:color w:val="000000"/>
          <w:sz w:val="24"/>
          <w:szCs w:val="24"/>
        </w:rPr>
        <w:t>the related Honors in the Major Catalog section</w:t>
      </w:r>
      <w:r w:rsidR="009E4FF7">
        <w:rPr>
          <w:rFonts w:eastAsia="Times New Roman" w:cs="Arial"/>
          <w:color w:val="000000"/>
          <w:sz w:val="24"/>
          <w:szCs w:val="24"/>
        </w:rPr>
        <w:t xml:space="preserve"> when the Fall 2020-Spring 2021 edition opens for editing, making updates as needed</w:t>
      </w:r>
      <w:r w:rsidR="007B6785" w:rsidRPr="007B6785">
        <w:rPr>
          <w:rFonts w:eastAsia="Times New Roman" w:cs="Arial"/>
          <w:color w:val="000000"/>
          <w:sz w:val="24"/>
          <w:szCs w:val="24"/>
        </w:rPr>
        <w:t>.</w:t>
      </w:r>
      <w:r w:rsidRPr="007B6785">
        <w:rPr>
          <w:rFonts w:eastAsia="Times New Roman" w:cs="Arial"/>
          <w:color w:val="000000"/>
          <w:sz w:val="24"/>
          <w:szCs w:val="24"/>
        </w:rPr>
        <w:t xml:space="preserve"> The requirements for Honors in the Major as portrayed on the unit’s website and in the Catalog must match</w:t>
      </w:r>
      <w:r w:rsidR="007B6785" w:rsidRPr="007B6785">
        <w:rPr>
          <w:rFonts w:eastAsia="Times New Roman" w:cs="Arial"/>
          <w:color w:val="000000"/>
          <w:sz w:val="24"/>
          <w:szCs w:val="24"/>
        </w:rPr>
        <w:t xml:space="preserve"> so that students are not confused</w:t>
      </w:r>
      <w:r w:rsidRPr="007B6785">
        <w:rPr>
          <w:rFonts w:eastAsia="Times New Roman" w:cs="Arial"/>
          <w:color w:val="000000"/>
          <w:sz w:val="24"/>
          <w:szCs w:val="24"/>
        </w:rPr>
        <w:t>. CLAS will continue to set the overall UI GPA</w:t>
      </w:r>
      <w:r w:rsidR="009E4FF7">
        <w:rPr>
          <w:rFonts w:eastAsia="Times New Roman" w:cs="Arial"/>
          <w:color w:val="000000"/>
          <w:sz w:val="24"/>
          <w:szCs w:val="24"/>
        </w:rPr>
        <w:t>, with UEPCC members recommending that the College move to a minimum cumulative GPA of 3.33. CLAS will confer with the University Honors Program on this matter before making any changes.</w:t>
      </w:r>
    </w:p>
    <w:p w:rsidR="0098595B" w:rsidRPr="0098595B" w:rsidRDefault="00F60953" w:rsidP="008B3081">
      <w:pPr>
        <w:pStyle w:val="ListParagraph"/>
        <w:numPr>
          <w:ilvl w:val="0"/>
          <w:numId w:val="15"/>
        </w:numPr>
        <w:spacing w:after="0" w:line="240" w:lineRule="auto"/>
        <w:rPr>
          <w:rFonts w:eastAsia="Times New Roman" w:cs="Times New Roman"/>
          <w:sz w:val="24"/>
          <w:szCs w:val="24"/>
        </w:rPr>
      </w:pPr>
      <w:r w:rsidRPr="007B6785">
        <w:rPr>
          <w:rFonts w:eastAsia="Times New Roman" w:cs="Arial"/>
          <w:color w:val="000000"/>
          <w:sz w:val="24"/>
          <w:szCs w:val="24"/>
        </w:rPr>
        <w:t xml:space="preserve">Helena Dettmer updated UEPCC members on the progress of the GE CLAS Core Review Committee (CCRC), with CCRC members Andrew Forbes and Kathryn Hall also adding to the conversation. CCRC has, in part, discussed how to better market the </w:t>
      </w:r>
      <w:r w:rsidR="007B6785">
        <w:rPr>
          <w:rFonts w:eastAsia="Times New Roman" w:cs="Arial"/>
          <w:color w:val="000000"/>
          <w:sz w:val="24"/>
          <w:szCs w:val="24"/>
        </w:rPr>
        <w:t>GE CLAS Core</w:t>
      </w:r>
      <w:r w:rsidRPr="007B6785">
        <w:rPr>
          <w:rFonts w:eastAsia="Times New Roman" w:cs="Arial"/>
          <w:color w:val="000000"/>
          <w:sz w:val="24"/>
          <w:szCs w:val="24"/>
        </w:rPr>
        <w:t xml:space="preserve">, </w:t>
      </w:r>
      <w:r w:rsidR="009E4FF7">
        <w:rPr>
          <w:rFonts w:eastAsia="Times New Roman" w:cs="Arial"/>
          <w:color w:val="000000"/>
          <w:sz w:val="24"/>
          <w:szCs w:val="24"/>
        </w:rPr>
        <w:t xml:space="preserve">strengthening </w:t>
      </w:r>
      <w:r w:rsidRPr="007B6785">
        <w:rPr>
          <w:rFonts w:eastAsia="Times New Roman" w:cs="Arial"/>
          <w:color w:val="000000"/>
          <w:sz w:val="24"/>
          <w:szCs w:val="24"/>
        </w:rPr>
        <w:t xml:space="preserve">its profile by helping students to understand the crucial nature of foundational skills </w:t>
      </w:r>
      <w:r w:rsidR="007B6785">
        <w:rPr>
          <w:rFonts w:eastAsia="Times New Roman" w:cs="Arial"/>
          <w:color w:val="000000"/>
          <w:sz w:val="24"/>
          <w:szCs w:val="24"/>
        </w:rPr>
        <w:t xml:space="preserve">taught in GE courses, including </w:t>
      </w:r>
      <w:r w:rsidRPr="007B6785">
        <w:rPr>
          <w:rFonts w:eastAsia="Times New Roman" w:cs="Arial"/>
          <w:color w:val="000000"/>
          <w:sz w:val="24"/>
          <w:szCs w:val="24"/>
        </w:rPr>
        <w:t xml:space="preserve">the </w:t>
      </w:r>
      <w:r w:rsidR="009E4FF7">
        <w:rPr>
          <w:rFonts w:eastAsia="Times New Roman" w:cs="Arial"/>
          <w:color w:val="000000"/>
          <w:sz w:val="24"/>
          <w:szCs w:val="24"/>
        </w:rPr>
        <w:t xml:space="preserve">various </w:t>
      </w:r>
      <w:r w:rsidRPr="007B6785">
        <w:rPr>
          <w:rFonts w:eastAsia="Times New Roman" w:cs="Arial"/>
          <w:color w:val="000000"/>
          <w:sz w:val="24"/>
          <w:szCs w:val="24"/>
        </w:rPr>
        <w:t>modes of inquiry and approaches t</w:t>
      </w:r>
      <w:r w:rsidR="007B6785">
        <w:rPr>
          <w:rFonts w:eastAsia="Times New Roman" w:cs="Arial"/>
          <w:color w:val="000000"/>
          <w:sz w:val="24"/>
          <w:szCs w:val="24"/>
        </w:rPr>
        <w:t xml:space="preserve">o learning and problem-solving. </w:t>
      </w:r>
      <w:r w:rsidRPr="007B6785">
        <w:rPr>
          <w:rFonts w:eastAsia="Times New Roman" w:cs="Arial"/>
          <w:color w:val="000000"/>
          <w:sz w:val="24"/>
          <w:szCs w:val="24"/>
        </w:rPr>
        <w:t xml:space="preserve">CCRC has also discussed </w:t>
      </w:r>
      <w:r w:rsidR="007B6785">
        <w:rPr>
          <w:rFonts w:eastAsia="Times New Roman" w:cs="Arial"/>
          <w:color w:val="000000"/>
          <w:sz w:val="24"/>
          <w:szCs w:val="24"/>
        </w:rPr>
        <w:t>requiring a 0-3 s.h.</w:t>
      </w:r>
      <w:r w:rsidRPr="007B6785">
        <w:rPr>
          <w:rFonts w:eastAsia="Times New Roman" w:cs="Arial"/>
          <w:color w:val="000000"/>
          <w:sz w:val="24"/>
          <w:szCs w:val="24"/>
        </w:rPr>
        <w:t xml:space="preserve"> applied learning experience before graduation</w:t>
      </w:r>
      <w:r w:rsidR="009E4FF7">
        <w:rPr>
          <w:rFonts w:eastAsia="Times New Roman" w:cs="Arial"/>
          <w:color w:val="000000"/>
          <w:sz w:val="24"/>
          <w:szCs w:val="24"/>
        </w:rPr>
        <w:t xml:space="preserve">, with current students excepted. </w:t>
      </w:r>
      <w:r w:rsidRPr="007B6785">
        <w:rPr>
          <w:rFonts w:eastAsia="Times New Roman" w:cs="Arial"/>
          <w:color w:val="000000"/>
          <w:sz w:val="24"/>
          <w:szCs w:val="24"/>
        </w:rPr>
        <w:t>The proposed requirement is modeled on the Tippie RISE requirement (0-3 s.h.), with research, internships, study abroad, and experiential learning options counting toward completion of the requirement. Tippie departments also offer a number of applied learning courses for the requirement</w:t>
      </w:r>
      <w:r w:rsidR="007B6785">
        <w:rPr>
          <w:rFonts w:eastAsia="Times New Roman" w:cs="Arial"/>
          <w:color w:val="000000"/>
          <w:sz w:val="24"/>
          <w:szCs w:val="24"/>
        </w:rPr>
        <w:t xml:space="preserve"> that</w:t>
      </w:r>
      <w:r w:rsidRPr="007B6785">
        <w:rPr>
          <w:rFonts w:eastAsia="Times New Roman" w:cs="Arial"/>
          <w:color w:val="000000"/>
          <w:sz w:val="24"/>
          <w:szCs w:val="24"/>
        </w:rPr>
        <w:t xml:space="preserve"> </w:t>
      </w:r>
      <w:r w:rsidR="009E4FF7">
        <w:rPr>
          <w:rFonts w:eastAsia="Times New Roman" w:cs="Arial"/>
          <w:color w:val="000000"/>
          <w:sz w:val="24"/>
          <w:szCs w:val="24"/>
        </w:rPr>
        <w:t xml:space="preserve">also count for a Tippie </w:t>
      </w:r>
      <w:r w:rsidRPr="007B6785">
        <w:rPr>
          <w:rFonts w:eastAsia="Times New Roman" w:cs="Arial"/>
          <w:color w:val="000000"/>
          <w:sz w:val="24"/>
          <w:szCs w:val="24"/>
        </w:rPr>
        <w:t>major, resulting in a very flexible and relevant requirement.</w:t>
      </w:r>
      <w:r w:rsidR="0098595B">
        <w:rPr>
          <w:rFonts w:eastAsia="Times New Roman" w:cs="Arial"/>
          <w:color w:val="000000"/>
          <w:sz w:val="24"/>
          <w:szCs w:val="24"/>
        </w:rPr>
        <w:t xml:space="preserve"> Options must be available to all students without any additional cost associated with the requirement. </w:t>
      </w:r>
      <w:r w:rsidRPr="007B6785">
        <w:rPr>
          <w:rFonts w:eastAsia="Times New Roman" w:cs="Arial"/>
          <w:color w:val="000000"/>
          <w:sz w:val="24"/>
          <w:szCs w:val="24"/>
        </w:rPr>
        <w:t xml:space="preserve"> CCRC members overwhelming voiced the opinion that students need such an experience in order to reflect more deeply on their undergraduate education.</w:t>
      </w:r>
      <w:r w:rsidR="0098595B">
        <w:rPr>
          <w:rFonts w:eastAsia="Times New Roman" w:cs="Arial"/>
          <w:color w:val="000000"/>
          <w:sz w:val="24"/>
          <w:szCs w:val="24"/>
        </w:rPr>
        <w:t xml:space="preserve"> Social mobility is also important and such experiences can help students later in the job market.</w:t>
      </w:r>
      <w:r w:rsidRPr="007B6785">
        <w:rPr>
          <w:rFonts w:eastAsia="Times New Roman" w:cs="Arial"/>
          <w:color w:val="000000"/>
          <w:sz w:val="24"/>
          <w:szCs w:val="24"/>
        </w:rPr>
        <w:t xml:space="preserve"> </w:t>
      </w:r>
      <w:r w:rsidR="009E4FF7">
        <w:rPr>
          <w:rFonts w:eastAsia="Times New Roman" w:cs="Arial"/>
          <w:color w:val="000000"/>
          <w:sz w:val="24"/>
          <w:szCs w:val="24"/>
        </w:rPr>
        <w:t xml:space="preserve">UEPCC members agreed. CCRC </w:t>
      </w:r>
      <w:r w:rsidRPr="007B6785">
        <w:rPr>
          <w:rFonts w:eastAsia="Times New Roman" w:cs="Arial"/>
          <w:color w:val="000000"/>
          <w:sz w:val="24"/>
          <w:szCs w:val="24"/>
        </w:rPr>
        <w:t>is also considering the addition of a sustainability (3 s.h.) requirement since this issue is</w:t>
      </w:r>
      <w:r w:rsidR="0098595B">
        <w:rPr>
          <w:rFonts w:eastAsia="Times New Roman" w:cs="Arial"/>
          <w:color w:val="000000"/>
          <w:sz w:val="24"/>
          <w:szCs w:val="24"/>
        </w:rPr>
        <w:t xml:space="preserve"> crucial</w:t>
      </w:r>
      <w:r w:rsidR="009E4FF7">
        <w:rPr>
          <w:rFonts w:eastAsia="Times New Roman" w:cs="Arial"/>
          <w:color w:val="000000"/>
          <w:sz w:val="24"/>
          <w:szCs w:val="24"/>
        </w:rPr>
        <w:t xml:space="preserve">. </w:t>
      </w:r>
      <w:r w:rsidR="009E4FF7" w:rsidRPr="007B6785">
        <w:rPr>
          <w:rFonts w:eastAsia="Times New Roman" w:cs="Arial"/>
          <w:color w:val="000000"/>
          <w:sz w:val="24"/>
          <w:szCs w:val="24"/>
        </w:rPr>
        <w:t xml:space="preserve">Andrew Forbes </w:t>
      </w:r>
      <w:r w:rsidR="0098595B">
        <w:rPr>
          <w:rFonts w:eastAsia="Times New Roman" w:cs="Arial"/>
          <w:color w:val="000000"/>
          <w:sz w:val="24"/>
          <w:szCs w:val="24"/>
        </w:rPr>
        <w:t xml:space="preserve">(Biology) </w:t>
      </w:r>
      <w:r w:rsidR="009E4FF7" w:rsidRPr="007B6785">
        <w:rPr>
          <w:rFonts w:eastAsia="Times New Roman" w:cs="Arial"/>
          <w:color w:val="000000"/>
          <w:sz w:val="24"/>
          <w:szCs w:val="24"/>
        </w:rPr>
        <w:t xml:space="preserve">and Cornelia Lang </w:t>
      </w:r>
      <w:r w:rsidR="0098595B">
        <w:rPr>
          <w:rFonts w:eastAsia="Times New Roman" w:cs="Arial"/>
          <w:color w:val="000000"/>
          <w:sz w:val="24"/>
          <w:szCs w:val="24"/>
        </w:rPr>
        <w:t>(</w:t>
      </w:r>
      <w:r w:rsidR="009E4FF7" w:rsidRPr="007B6785">
        <w:rPr>
          <w:rFonts w:eastAsia="Times New Roman" w:cs="Arial"/>
          <w:color w:val="000000"/>
          <w:sz w:val="24"/>
          <w:szCs w:val="24"/>
        </w:rPr>
        <w:t>Physics and Astronomy</w:t>
      </w:r>
      <w:r w:rsidR="0098595B">
        <w:rPr>
          <w:rFonts w:eastAsia="Times New Roman" w:cs="Arial"/>
          <w:color w:val="000000"/>
          <w:sz w:val="24"/>
          <w:szCs w:val="24"/>
        </w:rPr>
        <w:t xml:space="preserve">), </w:t>
      </w:r>
      <w:r w:rsidR="009E4FF7" w:rsidRPr="007B6785">
        <w:rPr>
          <w:rFonts w:eastAsia="Times New Roman" w:cs="Arial"/>
          <w:color w:val="000000"/>
          <w:sz w:val="24"/>
          <w:szCs w:val="24"/>
        </w:rPr>
        <w:t>brought this proposal to the</w:t>
      </w:r>
      <w:r w:rsidR="0098595B">
        <w:rPr>
          <w:rFonts w:eastAsia="Times New Roman" w:cs="Arial"/>
          <w:color w:val="000000"/>
          <w:sz w:val="24"/>
          <w:szCs w:val="24"/>
        </w:rPr>
        <w:t xml:space="preserve"> CRCC</w:t>
      </w:r>
      <w:r w:rsidR="009E4FF7">
        <w:rPr>
          <w:rFonts w:eastAsia="Times New Roman" w:cs="Arial"/>
          <w:color w:val="000000"/>
          <w:sz w:val="24"/>
          <w:szCs w:val="24"/>
        </w:rPr>
        <w:t>,</w:t>
      </w:r>
      <w:r w:rsidR="009E4FF7" w:rsidRPr="007B6785">
        <w:rPr>
          <w:rFonts w:eastAsia="Times New Roman" w:cs="Arial"/>
          <w:color w:val="000000"/>
          <w:sz w:val="24"/>
          <w:szCs w:val="24"/>
        </w:rPr>
        <w:t xml:space="preserve"> and it was met </w:t>
      </w:r>
      <w:r w:rsidR="009E4FF7" w:rsidRPr="007B6785">
        <w:rPr>
          <w:rFonts w:eastAsia="Times New Roman" w:cs="Arial"/>
          <w:color w:val="000000"/>
          <w:sz w:val="24"/>
          <w:szCs w:val="24"/>
        </w:rPr>
        <w:lastRenderedPageBreak/>
        <w:t>with enthusiasm because of its relevance. </w:t>
      </w:r>
      <w:r w:rsidR="009E4FF7">
        <w:rPr>
          <w:rFonts w:eastAsia="Times New Roman" w:cs="Arial"/>
          <w:color w:val="000000"/>
          <w:sz w:val="24"/>
          <w:szCs w:val="24"/>
        </w:rPr>
        <w:t xml:space="preserve">Sustainability is a key concern of undergraduates and </w:t>
      </w:r>
      <w:r w:rsidR="0098595B">
        <w:rPr>
          <w:rFonts w:eastAsia="Times New Roman" w:cs="Arial"/>
          <w:color w:val="000000"/>
          <w:sz w:val="24"/>
          <w:szCs w:val="24"/>
        </w:rPr>
        <w:t xml:space="preserve">of </w:t>
      </w:r>
      <w:r w:rsidR="009E4FF7">
        <w:rPr>
          <w:rFonts w:eastAsia="Times New Roman" w:cs="Arial"/>
          <w:color w:val="000000"/>
          <w:sz w:val="24"/>
          <w:szCs w:val="24"/>
        </w:rPr>
        <w:t xml:space="preserve">this year’s UI Student Government (UISG). </w:t>
      </w:r>
      <w:r w:rsidRPr="007B6785">
        <w:rPr>
          <w:rFonts w:eastAsia="Times New Roman" w:cs="Arial"/>
          <w:color w:val="000000"/>
          <w:sz w:val="24"/>
          <w:szCs w:val="24"/>
        </w:rPr>
        <w:t xml:space="preserve"> DSAC, the Dean’s Student Advisory Committee</w:t>
      </w:r>
      <w:r w:rsidR="007B6785">
        <w:rPr>
          <w:rFonts w:eastAsia="Times New Roman" w:cs="Arial"/>
          <w:color w:val="000000"/>
          <w:sz w:val="24"/>
          <w:szCs w:val="24"/>
        </w:rPr>
        <w:t>,</w:t>
      </w:r>
      <w:r w:rsidRPr="007B6785">
        <w:rPr>
          <w:rFonts w:eastAsia="Times New Roman" w:cs="Arial"/>
          <w:color w:val="000000"/>
          <w:sz w:val="24"/>
          <w:szCs w:val="24"/>
        </w:rPr>
        <w:t xml:space="preserve"> </w:t>
      </w:r>
      <w:r w:rsidR="0098595B">
        <w:rPr>
          <w:rFonts w:eastAsia="Times New Roman" w:cs="Arial"/>
          <w:color w:val="000000"/>
          <w:sz w:val="24"/>
          <w:szCs w:val="24"/>
        </w:rPr>
        <w:t xml:space="preserve">has also </w:t>
      </w:r>
      <w:r w:rsidRPr="007B6785">
        <w:rPr>
          <w:rFonts w:eastAsia="Times New Roman" w:cs="Arial"/>
          <w:color w:val="000000"/>
          <w:sz w:val="24"/>
          <w:szCs w:val="24"/>
        </w:rPr>
        <w:t>endorsed the importance of sustainability at UI</w:t>
      </w:r>
      <w:r w:rsidR="0098595B">
        <w:rPr>
          <w:rFonts w:eastAsia="Times New Roman" w:cs="Arial"/>
          <w:color w:val="000000"/>
          <w:sz w:val="24"/>
          <w:szCs w:val="24"/>
        </w:rPr>
        <w:t xml:space="preserve"> and supports the concept of the new GE requirement</w:t>
      </w:r>
      <w:r w:rsidRPr="007B6785">
        <w:rPr>
          <w:rFonts w:eastAsia="Times New Roman" w:cs="Arial"/>
          <w:color w:val="000000"/>
          <w:sz w:val="24"/>
          <w:szCs w:val="24"/>
        </w:rPr>
        <w:t>. Several options for implementation e</w:t>
      </w:r>
      <w:r w:rsidR="0098595B">
        <w:rPr>
          <w:rFonts w:eastAsia="Times New Roman" w:cs="Arial"/>
          <w:color w:val="000000"/>
          <w:sz w:val="24"/>
          <w:szCs w:val="24"/>
        </w:rPr>
        <w:t xml:space="preserve">xist, with unintended consequences to be studied before a decision is made; meetings will also be held with departments and programs and with faculty. UEPCC briefly discussed the proposed new requirement, noting that it may run into issues since it adds 3 s.h. to the GE requirements. </w:t>
      </w:r>
    </w:p>
    <w:p w:rsidR="0098595B" w:rsidRPr="0098595B" w:rsidRDefault="0098595B" w:rsidP="0098595B">
      <w:pPr>
        <w:pStyle w:val="ListParagraph"/>
        <w:spacing w:after="0" w:line="240" w:lineRule="auto"/>
        <w:ind w:left="360"/>
        <w:rPr>
          <w:rFonts w:eastAsia="Times New Roman" w:cs="Times New Roman"/>
          <w:sz w:val="24"/>
          <w:szCs w:val="24"/>
        </w:rPr>
      </w:pPr>
    </w:p>
    <w:p w:rsidR="00F60953" w:rsidRPr="007B6785" w:rsidRDefault="007B6785" w:rsidP="0098595B">
      <w:pPr>
        <w:pStyle w:val="ListParagraph"/>
        <w:spacing w:after="0" w:line="240" w:lineRule="auto"/>
        <w:ind w:left="360"/>
        <w:rPr>
          <w:rFonts w:eastAsia="Times New Roman" w:cs="Times New Roman"/>
          <w:sz w:val="24"/>
          <w:szCs w:val="24"/>
        </w:rPr>
      </w:pPr>
      <w:r>
        <w:rPr>
          <w:rFonts w:eastAsia="Times New Roman" w:cs="Arial"/>
          <w:color w:val="000000"/>
          <w:sz w:val="24"/>
          <w:szCs w:val="24"/>
        </w:rPr>
        <w:t xml:space="preserve">As a reminder, the </w:t>
      </w:r>
      <w:r w:rsidR="00F60953" w:rsidRPr="007B6785">
        <w:rPr>
          <w:rFonts w:eastAsia="Times New Roman" w:cs="Arial"/>
          <w:color w:val="000000"/>
          <w:sz w:val="24"/>
          <w:szCs w:val="24"/>
        </w:rPr>
        <w:t xml:space="preserve">College conducts </w:t>
      </w:r>
      <w:r>
        <w:rPr>
          <w:rFonts w:eastAsia="Times New Roman" w:cs="Arial"/>
          <w:color w:val="000000"/>
          <w:sz w:val="24"/>
          <w:szCs w:val="24"/>
        </w:rPr>
        <w:t xml:space="preserve">overall </w:t>
      </w:r>
      <w:r w:rsidR="00F60953" w:rsidRPr="007B6785">
        <w:rPr>
          <w:rFonts w:eastAsia="Times New Roman" w:cs="Arial"/>
          <w:color w:val="000000"/>
          <w:sz w:val="24"/>
          <w:szCs w:val="24"/>
        </w:rPr>
        <w:t>reviews of its General Education requirements at lea</w:t>
      </w:r>
      <w:r w:rsidR="0098595B">
        <w:rPr>
          <w:rFonts w:eastAsia="Times New Roman" w:cs="Arial"/>
          <w:color w:val="000000"/>
          <w:sz w:val="24"/>
          <w:szCs w:val="24"/>
        </w:rPr>
        <w:t xml:space="preserve">st every five years to ensure they meet the learning needs of </w:t>
      </w:r>
      <w:r w:rsidR="00F60953" w:rsidRPr="007B6785">
        <w:rPr>
          <w:rFonts w:eastAsia="Times New Roman" w:cs="Arial"/>
          <w:color w:val="000000"/>
          <w:sz w:val="24"/>
          <w:szCs w:val="24"/>
        </w:rPr>
        <w:t xml:space="preserve">current students. Recent changes include two new requirements, Diversity and Inclusion (3 s.h.) and Values and Culture (3 s.h.). The most recent </w:t>
      </w:r>
      <w:r>
        <w:rPr>
          <w:rFonts w:eastAsia="Times New Roman" w:cs="Arial"/>
          <w:color w:val="000000"/>
          <w:sz w:val="24"/>
          <w:szCs w:val="24"/>
        </w:rPr>
        <w:t xml:space="preserve">UI </w:t>
      </w:r>
      <w:r w:rsidR="00F60953" w:rsidRPr="007B6785">
        <w:rPr>
          <w:rFonts w:eastAsia="Times New Roman" w:cs="Arial"/>
          <w:color w:val="000000"/>
          <w:sz w:val="24"/>
          <w:szCs w:val="24"/>
        </w:rPr>
        <w:t xml:space="preserve">visit by the Higher Learning Commission (HLC) was very positive in its report about the content and administration of the General Education CLAS Core; HLC did not suggest any changes. However, the goal of CLAS is to keep the program </w:t>
      </w:r>
      <w:r w:rsidR="0098595B">
        <w:rPr>
          <w:rFonts w:eastAsia="Times New Roman" w:cs="Arial"/>
          <w:color w:val="000000"/>
          <w:sz w:val="24"/>
          <w:szCs w:val="24"/>
        </w:rPr>
        <w:t xml:space="preserve">relevant for students and </w:t>
      </w:r>
      <w:r w:rsidR="00F60953" w:rsidRPr="007B6785">
        <w:rPr>
          <w:rFonts w:eastAsia="Times New Roman" w:cs="Arial"/>
          <w:color w:val="000000"/>
          <w:sz w:val="24"/>
          <w:szCs w:val="24"/>
        </w:rPr>
        <w:t>aligned with the UI and CLAS strategic plan</w:t>
      </w:r>
      <w:r>
        <w:rPr>
          <w:rFonts w:eastAsia="Times New Roman" w:cs="Arial"/>
          <w:color w:val="000000"/>
          <w:sz w:val="24"/>
          <w:szCs w:val="24"/>
        </w:rPr>
        <w:t xml:space="preserve">s. </w:t>
      </w:r>
      <w:r w:rsidR="00F60953" w:rsidRPr="007B6785">
        <w:rPr>
          <w:rFonts w:eastAsia="Times New Roman" w:cs="Arial"/>
          <w:color w:val="000000"/>
          <w:sz w:val="24"/>
          <w:szCs w:val="24"/>
        </w:rPr>
        <w:t>Faculty are welcome to email Helena Dettmer or other members of the committee with suggestions. </w:t>
      </w:r>
    </w:p>
    <w:p w:rsidR="00F60953" w:rsidRPr="00F60953" w:rsidRDefault="00F60953" w:rsidP="00F60953">
      <w:pPr>
        <w:pStyle w:val="ListParagraph"/>
        <w:numPr>
          <w:ilvl w:val="0"/>
          <w:numId w:val="15"/>
        </w:numPr>
        <w:spacing w:after="0" w:line="240" w:lineRule="auto"/>
        <w:rPr>
          <w:rFonts w:eastAsia="Times New Roman" w:cs="Times New Roman"/>
          <w:sz w:val="24"/>
          <w:szCs w:val="24"/>
        </w:rPr>
      </w:pPr>
      <w:r w:rsidRPr="00F60953">
        <w:rPr>
          <w:rFonts w:eastAsia="Times New Roman" w:cs="Arial"/>
          <w:color w:val="000000"/>
          <w:sz w:val="24"/>
          <w:szCs w:val="24"/>
        </w:rPr>
        <w:t>The meeting was adjourned.</w:t>
      </w:r>
    </w:p>
    <w:p w:rsidR="00F60953" w:rsidRPr="00F60953" w:rsidRDefault="00F60953" w:rsidP="00F60953">
      <w:pPr>
        <w:spacing w:before="240" w:after="0" w:line="240" w:lineRule="auto"/>
        <w:rPr>
          <w:rFonts w:eastAsia="Times New Roman" w:cs="Times New Roman"/>
          <w:sz w:val="24"/>
          <w:szCs w:val="24"/>
        </w:rPr>
      </w:pPr>
      <w:r w:rsidRPr="00F60953">
        <w:rPr>
          <w:rFonts w:eastAsia="Times New Roman" w:cs="Arial"/>
          <w:color w:val="000000"/>
          <w:sz w:val="24"/>
          <w:szCs w:val="24"/>
        </w:rPr>
        <w:t>Respectfully submitted,</w:t>
      </w:r>
    </w:p>
    <w:p w:rsidR="007B6785" w:rsidRDefault="007B6785" w:rsidP="007B6785">
      <w:pPr>
        <w:spacing w:after="0" w:line="240" w:lineRule="auto"/>
        <w:rPr>
          <w:rFonts w:eastAsia="Times New Roman" w:cs="Arial"/>
          <w:color w:val="000000"/>
          <w:sz w:val="24"/>
          <w:szCs w:val="24"/>
        </w:rPr>
      </w:pPr>
    </w:p>
    <w:p w:rsidR="007B6785" w:rsidRDefault="00F60953" w:rsidP="007B6785">
      <w:pPr>
        <w:spacing w:after="0" w:line="240" w:lineRule="auto"/>
        <w:rPr>
          <w:rFonts w:eastAsia="Times New Roman" w:cs="Arial"/>
          <w:color w:val="000000"/>
          <w:sz w:val="24"/>
          <w:szCs w:val="24"/>
        </w:rPr>
      </w:pPr>
      <w:r w:rsidRPr="00F60953">
        <w:rPr>
          <w:rFonts w:eastAsia="Times New Roman" w:cs="Arial"/>
          <w:color w:val="000000"/>
          <w:sz w:val="24"/>
          <w:szCs w:val="24"/>
        </w:rPr>
        <w:t>Anita Jung, Professor, Art and Art History</w:t>
      </w:r>
    </w:p>
    <w:p w:rsidR="00980752" w:rsidRPr="007B6785" w:rsidRDefault="00980752" w:rsidP="007B6785">
      <w:pPr>
        <w:spacing w:after="0" w:line="240" w:lineRule="auto"/>
        <w:rPr>
          <w:rFonts w:eastAsia="Times New Roman" w:cs="Times New Roman"/>
          <w:sz w:val="24"/>
          <w:szCs w:val="24"/>
        </w:rPr>
      </w:pPr>
      <w:r w:rsidRPr="007B6785">
        <w:rPr>
          <w:rFonts w:cs="Calibri"/>
          <w:bCs/>
          <w:sz w:val="24"/>
          <w:szCs w:val="24"/>
        </w:rPr>
        <w:t>Secretary for UEPCC</w:t>
      </w:r>
    </w:p>
    <w:p w:rsidR="007804E1" w:rsidRPr="00AD5AE9" w:rsidRDefault="00501C51" w:rsidP="007804E1">
      <w:pPr>
        <w:tabs>
          <w:tab w:val="left" w:pos="360"/>
        </w:tabs>
        <w:spacing w:before="240" w:after="0" w:line="240" w:lineRule="auto"/>
        <w:textAlignment w:val="baseline"/>
        <w:rPr>
          <w:rFonts w:cs="Calibri"/>
          <w:bCs/>
          <w:sz w:val="24"/>
          <w:szCs w:val="24"/>
        </w:rPr>
      </w:pPr>
      <w:r w:rsidRPr="00AD5AE9">
        <w:rPr>
          <w:rFonts w:cs="Calibri"/>
          <w:bCs/>
          <w:sz w:val="24"/>
          <w:szCs w:val="24"/>
        </w:rPr>
        <w:br/>
      </w:r>
    </w:p>
    <w:p w:rsidR="007804E1" w:rsidRPr="00AD5AE9" w:rsidRDefault="007804E1" w:rsidP="00A266C6">
      <w:pPr>
        <w:tabs>
          <w:tab w:val="left" w:pos="360"/>
        </w:tabs>
        <w:spacing w:before="240" w:after="0" w:line="240" w:lineRule="auto"/>
        <w:textAlignment w:val="baseline"/>
        <w:rPr>
          <w:sz w:val="24"/>
          <w:szCs w:val="24"/>
        </w:rPr>
      </w:pPr>
    </w:p>
    <w:p w:rsidR="00A266C6" w:rsidRPr="00AD5AE9" w:rsidRDefault="00A266C6" w:rsidP="00A266C6">
      <w:pPr>
        <w:pStyle w:val="ListParagraph"/>
        <w:rPr>
          <w:sz w:val="24"/>
          <w:szCs w:val="24"/>
        </w:rPr>
      </w:pPr>
    </w:p>
    <w:sectPr w:rsidR="00A266C6" w:rsidRPr="00AD5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BA" w:rsidRDefault="00F74DBA" w:rsidP="00A266C6">
      <w:pPr>
        <w:spacing w:after="0" w:line="240" w:lineRule="auto"/>
      </w:pPr>
      <w:r>
        <w:separator/>
      </w:r>
    </w:p>
  </w:endnote>
  <w:endnote w:type="continuationSeparator" w:id="0">
    <w:p w:rsidR="00F74DBA" w:rsidRDefault="00F74DBA" w:rsidP="00A2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530394"/>
      <w:docPartObj>
        <w:docPartGallery w:val="Page Numbers (Bottom of Page)"/>
        <w:docPartUnique/>
      </w:docPartObj>
    </w:sdtPr>
    <w:sdtEndPr>
      <w:rPr>
        <w:noProof/>
        <w:sz w:val="16"/>
        <w:szCs w:val="16"/>
      </w:rPr>
    </w:sdtEndPr>
    <w:sdtContent>
      <w:p w:rsidR="00A266C6" w:rsidRPr="00A266C6" w:rsidRDefault="00A266C6">
        <w:pPr>
          <w:pStyle w:val="Footer"/>
          <w:jc w:val="center"/>
          <w:rPr>
            <w:sz w:val="16"/>
            <w:szCs w:val="16"/>
          </w:rPr>
        </w:pPr>
        <w:r w:rsidRPr="00A266C6">
          <w:rPr>
            <w:sz w:val="16"/>
            <w:szCs w:val="16"/>
          </w:rPr>
          <w:fldChar w:fldCharType="begin"/>
        </w:r>
        <w:r w:rsidRPr="00A266C6">
          <w:rPr>
            <w:sz w:val="16"/>
            <w:szCs w:val="16"/>
          </w:rPr>
          <w:instrText xml:space="preserve"> PAGE   \* MERGEFORMAT </w:instrText>
        </w:r>
        <w:r w:rsidRPr="00A266C6">
          <w:rPr>
            <w:sz w:val="16"/>
            <w:szCs w:val="16"/>
          </w:rPr>
          <w:fldChar w:fldCharType="separate"/>
        </w:r>
        <w:r w:rsidR="00F74C95">
          <w:rPr>
            <w:noProof/>
            <w:sz w:val="16"/>
            <w:szCs w:val="16"/>
          </w:rPr>
          <w:t>1</w:t>
        </w:r>
        <w:r w:rsidRPr="00A266C6">
          <w:rPr>
            <w:noProof/>
            <w:sz w:val="16"/>
            <w:szCs w:val="16"/>
          </w:rPr>
          <w:fldChar w:fldCharType="end"/>
        </w:r>
      </w:p>
    </w:sdtContent>
  </w:sdt>
  <w:p w:rsidR="00A266C6" w:rsidRDefault="00A26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BA" w:rsidRDefault="00F74DBA" w:rsidP="00A266C6">
      <w:pPr>
        <w:spacing w:after="0" w:line="240" w:lineRule="auto"/>
      </w:pPr>
      <w:r>
        <w:separator/>
      </w:r>
    </w:p>
  </w:footnote>
  <w:footnote w:type="continuationSeparator" w:id="0">
    <w:p w:rsidR="00F74DBA" w:rsidRDefault="00F74DBA" w:rsidP="00A26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2068914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B4890"/>
    <w:multiLevelType w:val="hybridMultilevel"/>
    <w:tmpl w:val="0ACA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76EA7"/>
    <w:multiLevelType w:val="hybridMultilevel"/>
    <w:tmpl w:val="6DB8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207C7"/>
    <w:multiLevelType w:val="hybridMultilevel"/>
    <w:tmpl w:val="F5E8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6151D2"/>
    <w:multiLevelType w:val="hybridMultilevel"/>
    <w:tmpl w:val="7A36E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E14B55"/>
    <w:multiLevelType w:val="hybridMultilevel"/>
    <w:tmpl w:val="70726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E083ED7"/>
    <w:multiLevelType w:val="hybridMultilevel"/>
    <w:tmpl w:val="0750C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004450"/>
    <w:multiLevelType w:val="hybridMultilevel"/>
    <w:tmpl w:val="FDCAF96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83775B"/>
    <w:multiLevelType w:val="hybridMultilevel"/>
    <w:tmpl w:val="70D88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781F7F"/>
    <w:multiLevelType w:val="hybridMultilevel"/>
    <w:tmpl w:val="0394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F38A1"/>
    <w:multiLevelType w:val="hybridMultilevel"/>
    <w:tmpl w:val="696849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6E2753"/>
    <w:multiLevelType w:val="hybridMultilevel"/>
    <w:tmpl w:val="93D6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3F4489"/>
    <w:multiLevelType w:val="hybridMultilevel"/>
    <w:tmpl w:val="EE4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34E7B"/>
    <w:multiLevelType w:val="hybridMultilevel"/>
    <w:tmpl w:val="047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8"/>
  </w:num>
  <w:num w:numId="5">
    <w:abstractNumId w:val="10"/>
  </w:num>
  <w:num w:numId="6">
    <w:abstractNumId w:val="7"/>
  </w:num>
  <w:num w:numId="7">
    <w:abstractNumId w:val="3"/>
  </w:num>
  <w:num w:numId="8">
    <w:abstractNumId w:val="1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67"/>
    <w:rsid w:val="00004A28"/>
    <w:rsid w:val="00034E74"/>
    <w:rsid w:val="0004249E"/>
    <w:rsid w:val="00047D74"/>
    <w:rsid w:val="0009782A"/>
    <w:rsid w:val="000A4586"/>
    <w:rsid w:val="000E6E24"/>
    <w:rsid w:val="001068DB"/>
    <w:rsid w:val="00144498"/>
    <w:rsid w:val="0016250B"/>
    <w:rsid w:val="00164B8B"/>
    <w:rsid w:val="00174C48"/>
    <w:rsid w:val="00187129"/>
    <w:rsid w:val="001B65F9"/>
    <w:rsid w:val="001E135C"/>
    <w:rsid w:val="001E63D4"/>
    <w:rsid w:val="001F0363"/>
    <w:rsid w:val="002025E0"/>
    <w:rsid w:val="002165C1"/>
    <w:rsid w:val="0022522A"/>
    <w:rsid w:val="00225516"/>
    <w:rsid w:val="00225832"/>
    <w:rsid w:val="002546B6"/>
    <w:rsid w:val="00282453"/>
    <w:rsid w:val="002B0C64"/>
    <w:rsid w:val="002C2B11"/>
    <w:rsid w:val="002F4512"/>
    <w:rsid w:val="00302067"/>
    <w:rsid w:val="00320AEB"/>
    <w:rsid w:val="0033030B"/>
    <w:rsid w:val="00334527"/>
    <w:rsid w:val="00335E50"/>
    <w:rsid w:val="00362E1E"/>
    <w:rsid w:val="003D61B1"/>
    <w:rsid w:val="003F5FAF"/>
    <w:rsid w:val="00401F5E"/>
    <w:rsid w:val="00444208"/>
    <w:rsid w:val="004606F9"/>
    <w:rsid w:val="00460857"/>
    <w:rsid w:val="00461891"/>
    <w:rsid w:val="00470DAB"/>
    <w:rsid w:val="004C0D68"/>
    <w:rsid w:val="004D0CAA"/>
    <w:rsid w:val="004D559A"/>
    <w:rsid w:val="004E2250"/>
    <w:rsid w:val="00501C51"/>
    <w:rsid w:val="00506BC2"/>
    <w:rsid w:val="00507B01"/>
    <w:rsid w:val="0051306D"/>
    <w:rsid w:val="005238C5"/>
    <w:rsid w:val="00526BC9"/>
    <w:rsid w:val="005376DC"/>
    <w:rsid w:val="005428C4"/>
    <w:rsid w:val="0058195B"/>
    <w:rsid w:val="005C65F1"/>
    <w:rsid w:val="005D1A33"/>
    <w:rsid w:val="005D1FC7"/>
    <w:rsid w:val="005F7A19"/>
    <w:rsid w:val="006211C4"/>
    <w:rsid w:val="00624F19"/>
    <w:rsid w:val="00633361"/>
    <w:rsid w:val="00654D6C"/>
    <w:rsid w:val="00657B8A"/>
    <w:rsid w:val="00670A17"/>
    <w:rsid w:val="00681122"/>
    <w:rsid w:val="006837C7"/>
    <w:rsid w:val="0068769D"/>
    <w:rsid w:val="006C47C8"/>
    <w:rsid w:val="006D37DA"/>
    <w:rsid w:val="0078026E"/>
    <w:rsid w:val="007804E1"/>
    <w:rsid w:val="007A3517"/>
    <w:rsid w:val="007B6785"/>
    <w:rsid w:val="007C4CF3"/>
    <w:rsid w:val="007E682C"/>
    <w:rsid w:val="007F216E"/>
    <w:rsid w:val="007F481B"/>
    <w:rsid w:val="008008F4"/>
    <w:rsid w:val="008046E3"/>
    <w:rsid w:val="00813E91"/>
    <w:rsid w:val="00836F67"/>
    <w:rsid w:val="00877439"/>
    <w:rsid w:val="008A1123"/>
    <w:rsid w:val="008A6892"/>
    <w:rsid w:val="008B40C1"/>
    <w:rsid w:val="008F463C"/>
    <w:rsid w:val="008F669D"/>
    <w:rsid w:val="009453E7"/>
    <w:rsid w:val="009459B5"/>
    <w:rsid w:val="00957C1B"/>
    <w:rsid w:val="00980752"/>
    <w:rsid w:val="0098595B"/>
    <w:rsid w:val="009A652B"/>
    <w:rsid w:val="009A7C7D"/>
    <w:rsid w:val="009D2DB3"/>
    <w:rsid w:val="009E4FF7"/>
    <w:rsid w:val="00A1028B"/>
    <w:rsid w:val="00A14AB2"/>
    <w:rsid w:val="00A16BF7"/>
    <w:rsid w:val="00A26427"/>
    <w:rsid w:val="00A266C6"/>
    <w:rsid w:val="00A33E92"/>
    <w:rsid w:val="00A377B7"/>
    <w:rsid w:val="00A8635D"/>
    <w:rsid w:val="00AD5AE9"/>
    <w:rsid w:val="00AE0145"/>
    <w:rsid w:val="00AE6CEB"/>
    <w:rsid w:val="00AF0949"/>
    <w:rsid w:val="00AF26EA"/>
    <w:rsid w:val="00B00753"/>
    <w:rsid w:val="00B162BC"/>
    <w:rsid w:val="00B6798D"/>
    <w:rsid w:val="00B91FBB"/>
    <w:rsid w:val="00BB5B0C"/>
    <w:rsid w:val="00BF28E3"/>
    <w:rsid w:val="00BF54EA"/>
    <w:rsid w:val="00C166F8"/>
    <w:rsid w:val="00C31F12"/>
    <w:rsid w:val="00C50E9B"/>
    <w:rsid w:val="00C646E6"/>
    <w:rsid w:val="00C93B5E"/>
    <w:rsid w:val="00CE354F"/>
    <w:rsid w:val="00D133C9"/>
    <w:rsid w:val="00D247CD"/>
    <w:rsid w:val="00D35B01"/>
    <w:rsid w:val="00D62D9F"/>
    <w:rsid w:val="00D71152"/>
    <w:rsid w:val="00D73FDE"/>
    <w:rsid w:val="00D77DE1"/>
    <w:rsid w:val="00D83D83"/>
    <w:rsid w:val="00DC6A97"/>
    <w:rsid w:val="00E07CC7"/>
    <w:rsid w:val="00E2625D"/>
    <w:rsid w:val="00E47557"/>
    <w:rsid w:val="00E730FB"/>
    <w:rsid w:val="00EB0709"/>
    <w:rsid w:val="00EB401E"/>
    <w:rsid w:val="00EC18F5"/>
    <w:rsid w:val="00EC2DF3"/>
    <w:rsid w:val="00ED485E"/>
    <w:rsid w:val="00ED6995"/>
    <w:rsid w:val="00EF33F0"/>
    <w:rsid w:val="00F26C77"/>
    <w:rsid w:val="00F41956"/>
    <w:rsid w:val="00F60953"/>
    <w:rsid w:val="00F74C95"/>
    <w:rsid w:val="00F74DBA"/>
    <w:rsid w:val="00F80D0B"/>
    <w:rsid w:val="00FC3B5F"/>
    <w:rsid w:val="00FC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A657-1064-43BE-9023-CF996E11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67"/>
    <w:pPr>
      <w:ind w:left="720"/>
      <w:contextualSpacing/>
    </w:pPr>
  </w:style>
  <w:style w:type="paragraph" w:styleId="Header">
    <w:name w:val="header"/>
    <w:basedOn w:val="Normal"/>
    <w:link w:val="HeaderChar"/>
    <w:uiPriority w:val="99"/>
    <w:unhideWhenUsed/>
    <w:rsid w:val="00A2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C6"/>
  </w:style>
  <w:style w:type="paragraph" w:styleId="Footer">
    <w:name w:val="footer"/>
    <w:basedOn w:val="Normal"/>
    <w:link w:val="FooterChar"/>
    <w:uiPriority w:val="99"/>
    <w:unhideWhenUsed/>
    <w:rsid w:val="00A2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C6"/>
  </w:style>
  <w:style w:type="paragraph" w:styleId="BalloonText">
    <w:name w:val="Balloon Text"/>
    <w:basedOn w:val="Normal"/>
    <w:link w:val="BalloonTextChar"/>
    <w:uiPriority w:val="99"/>
    <w:semiHidden/>
    <w:unhideWhenUsed/>
    <w:rsid w:val="00B16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2BC"/>
    <w:rPr>
      <w:rFonts w:ascii="Segoe UI" w:hAnsi="Segoe UI" w:cs="Segoe UI"/>
      <w:sz w:val="18"/>
      <w:szCs w:val="18"/>
    </w:rPr>
  </w:style>
  <w:style w:type="character" w:styleId="Hyperlink">
    <w:name w:val="Hyperlink"/>
    <w:basedOn w:val="DefaultParagraphFont"/>
    <w:uiPriority w:val="99"/>
    <w:unhideWhenUsed/>
    <w:rsid w:val="007F216E"/>
    <w:rPr>
      <w:color w:val="0000FF"/>
      <w:u w:val="single"/>
    </w:rPr>
  </w:style>
  <w:style w:type="paragraph" w:styleId="NormalWeb">
    <w:name w:val="Normal (Web)"/>
    <w:basedOn w:val="Normal"/>
    <w:uiPriority w:val="99"/>
    <w:semiHidden/>
    <w:unhideWhenUsed/>
    <w:rsid w:val="00187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776683">
      <w:bodyDiv w:val="1"/>
      <w:marLeft w:val="0"/>
      <w:marRight w:val="0"/>
      <w:marTop w:val="0"/>
      <w:marBottom w:val="0"/>
      <w:divBdr>
        <w:top w:val="none" w:sz="0" w:space="0" w:color="auto"/>
        <w:left w:val="none" w:sz="0" w:space="0" w:color="auto"/>
        <w:bottom w:val="none" w:sz="0" w:space="0" w:color="auto"/>
        <w:right w:val="none" w:sz="0" w:space="0" w:color="auto"/>
      </w:divBdr>
    </w:div>
    <w:div w:id="444693524">
      <w:bodyDiv w:val="1"/>
      <w:marLeft w:val="0"/>
      <w:marRight w:val="0"/>
      <w:marTop w:val="0"/>
      <w:marBottom w:val="0"/>
      <w:divBdr>
        <w:top w:val="none" w:sz="0" w:space="0" w:color="auto"/>
        <w:left w:val="none" w:sz="0" w:space="0" w:color="auto"/>
        <w:bottom w:val="none" w:sz="0" w:space="0" w:color="auto"/>
        <w:right w:val="none" w:sz="0" w:space="0" w:color="auto"/>
      </w:divBdr>
    </w:div>
    <w:div w:id="1114514975">
      <w:bodyDiv w:val="1"/>
      <w:marLeft w:val="0"/>
      <w:marRight w:val="0"/>
      <w:marTop w:val="0"/>
      <w:marBottom w:val="0"/>
      <w:divBdr>
        <w:top w:val="none" w:sz="0" w:space="0" w:color="auto"/>
        <w:left w:val="none" w:sz="0" w:space="0" w:color="auto"/>
        <w:bottom w:val="none" w:sz="0" w:space="0" w:color="auto"/>
        <w:right w:val="none" w:sz="0" w:space="0" w:color="auto"/>
      </w:divBdr>
    </w:div>
    <w:div w:id="13376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A416848365A43BC5F5A54A128DCFB" ma:contentTypeVersion="14" ma:contentTypeDescription="Create a new document." ma:contentTypeScope="" ma:versionID="8f532df0f64bde84c22b51a0913d2d24">
  <xsd:schema xmlns:xsd="http://www.w3.org/2001/XMLSchema" xmlns:xs="http://www.w3.org/2001/XMLSchema" xmlns:p="http://schemas.microsoft.com/office/2006/metadata/properties" xmlns:ns3="45c5bb4e-9c11-4a04-ab8c-24dc59c6da8c" xmlns:ns4="5301503f-e864-4ff2-b2aa-a82205ea61ab" targetNamespace="http://schemas.microsoft.com/office/2006/metadata/properties" ma:root="true" ma:fieldsID="055d1e27b9a4ef7a1af60d135d5510c6" ns3:_="" ns4:_="">
    <xsd:import namespace="45c5bb4e-9c11-4a04-ab8c-24dc59c6da8c"/>
    <xsd:import namespace="5301503f-e864-4ff2-b2aa-a82205ea61ab"/>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5bb4e-9c11-4a04-ab8c-24dc59c6da8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01503f-e864-4ff2-b2aa-a82205ea61a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7D1E7F-01D9-4CA0-815E-0A9714718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5bb4e-9c11-4a04-ab8c-24dc59c6da8c"/>
    <ds:schemaRef ds:uri="5301503f-e864-4ff2-b2aa-a82205ea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196FC-79BD-40FC-A2EC-1078D389EB01}">
  <ds:schemaRefs>
    <ds:schemaRef ds:uri="http://schemas.microsoft.com/sharepoint/v3/contenttype/forms"/>
  </ds:schemaRefs>
</ds:datastoreItem>
</file>

<file path=customXml/itemProps3.xml><?xml version="1.0" encoding="utf-8"?>
<ds:datastoreItem xmlns:ds="http://schemas.openxmlformats.org/officeDocument/2006/customXml" ds:itemID="{E37BB172-C4B0-4C42-95DD-1E2F241DAEF2}">
  <ds:schemaRef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45c5bb4e-9c11-4a04-ab8c-24dc59c6da8c"/>
    <ds:schemaRef ds:uri="http://purl.org/dc/elements/1.1/"/>
    <ds:schemaRef ds:uri="http://schemas.microsoft.com/office/infopath/2007/PartnerControls"/>
    <ds:schemaRef ds:uri="5301503f-e864-4ff2-b2aa-a82205ea61a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cp:lastPrinted>2019-11-18T19:34:00Z</cp:lastPrinted>
  <dcterms:created xsi:type="dcterms:W3CDTF">2019-12-05T22:42:00Z</dcterms:created>
  <dcterms:modified xsi:type="dcterms:W3CDTF">2019-12-05T22:42:00Z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-1232017410</vt:i4>
  </property>
  <property fmtid="{D5CDD505-2E9C-101B-9397-08002B2CF9AE}" pid="3" name="ContentTypeId">
    <vt:lpwstr>0x010100E8FA416848365A43BC5F5A54A128DCFB</vt:lpwstr>
  </property>
</Properties>
</file>