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1BA3B" w14:textId="77777777" w:rsidR="00B60DAF" w:rsidRPr="009E2A2A" w:rsidRDefault="004A5E66" w:rsidP="00202ABB">
      <w:pPr>
        <w:spacing w:after="0" w:line="240" w:lineRule="auto"/>
        <w:ind w:left="2160" w:firstLine="720"/>
        <w:rPr>
          <w:sz w:val="24"/>
          <w:szCs w:val="24"/>
        </w:rPr>
      </w:pPr>
      <w:r w:rsidRPr="009E2A2A">
        <w:rPr>
          <w:sz w:val="24"/>
          <w:szCs w:val="24"/>
        </w:rPr>
        <w:t>The College of Liberal Arts and Sciences</w:t>
      </w:r>
    </w:p>
    <w:p w14:paraId="49D25ABA" w14:textId="77777777" w:rsidR="004A5E66" w:rsidRPr="009E2A2A" w:rsidRDefault="004A5E66" w:rsidP="004A5E66">
      <w:pPr>
        <w:spacing w:after="0" w:line="240" w:lineRule="auto"/>
        <w:jc w:val="center"/>
        <w:rPr>
          <w:sz w:val="24"/>
          <w:szCs w:val="24"/>
        </w:rPr>
      </w:pPr>
      <w:r w:rsidRPr="009E2A2A">
        <w:rPr>
          <w:sz w:val="24"/>
          <w:szCs w:val="24"/>
        </w:rPr>
        <w:t>Undergraduate Educational Policy and Curriculum Committee</w:t>
      </w:r>
    </w:p>
    <w:p w14:paraId="25EF5DA0" w14:textId="77777777" w:rsidR="00956B54" w:rsidRPr="009E2A2A" w:rsidRDefault="004A5E66" w:rsidP="00956B54">
      <w:pPr>
        <w:spacing w:after="0" w:line="240" w:lineRule="auto"/>
        <w:jc w:val="center"/>
        <w:rPr>
          <w:sz w:val="24"/>
          <w:szCs w:val="24"/>
        </w:rPr>
      </w:pPr>
      <w:r w:rsidRPr="009E2A2A">
        <w:rPr>
          <w:b/>
          <w:sz w:val="24"/>
          <w:szCs w:val="24"/>
        </w:rPr>
        <w:t>Minutes</w:t>
      </w:r>
      <w:r w:rsidR="00956B54" w:rsidRPr="009E2A2A">
        <w:rPr>
          <w:sz w:val="24"/>
          <w:szCs w:val="24"/>
        </w:rPr>
        <w:t xml:space="preserve"> </w:t>
      </w:r>
    </w:p>
    <w:p w14:paraId="6AE7849C" w14:textId="77777777" w:rsidR="00956B54" w:rsidRPr="009E2A2A" w:rsidRDefault="00DD20C8" w:rsidP="00956B54">
      <w:pPr>
        <w:spacing w:after="0" w:line="240" w:lineRule="auto"/>
        <w:jc w:val="center"/>
        <w:rPr>
          <w:sz w:val="24"/>
          <w:szCs w:val="24"/>
        </w:rPr>
      </w:pPr>
      <w:r w:rsidRPr="009E2A2A">
        <w:rPr>
          <w:sz w:val="24"/>
          <w:szCs w:val="24"/>
        </w:rPr>
        <w:t>Thursday</w:t>
      </w:r>
      <w:r w:rsidR="00D87541" w:rsidRPr="009E2A2A">
        <w:rPr>
          <w:sz w:val="24"/>
          <w:szCs w:val="24"/>
        </w:rPr>
        <w:t xml:space="preserve">, </w:t>
      </w:r>
      <w:r w:rsidR="0006240B" w:rsidRPr="009E2A2A">
        <w:rPr>
          <w:sz w:val="24"/>
          <w:szCs w:val="24"/>
        </w:rPr>
        <w:t>October 12</w:t>
      </w:r>
      <w:r w:rsidR="00704E6F" w:rsidRPr="009E2A2A">
        <w:rPr>
          <w:sz w:val="24"/>
          <w:szCs w:val="24"/>
        </w:rPr>
        <w:t xml:space="preserve">, </w:t>
      </w:r>
      <w:r w:rsidR="00D87541" w:rsidRPr="009E2A2A">
        <w:rPr>
          <w:sz w:val="24"/>
          <w:szCs w:val="24"/>
        </w:rPr>
        <w:t>2017</w:t>
      </w:r>
    </w:p>
    <w:p w14:paraId="4ED74B6F" w14:textId="77777777" w:rsidR="00D87541" w:rsidRPr="009E2A2A" w:rsidRDefault="00D87541" w:rsidP="00956B54">
      <w:pPr>
        <w:spacing w:after="0" w:line="240" w:lineRule="auto"/>
        <w:jc w:val="center"/>
        <w:rPr>
          <w:sz w:val="24"/>
          <w:szCs w:val="24"/>
        </w:rPr>
      </w:pPr>
    </w:p>
    <w:p w14:paraId="3475B76B" w14:textId="77777777" w:rsidR="001F4CCA" w:rsidRPr="009E2A2A" w:rsidRDefault="00DD1158" w:rsidP="00B42BAA">
      <w:pPr>
        <w:rPr>
          <w:sz w:val="24"/>
          <w:szCs w:val="24"/>
        </w:rPr>
      </w:pPr>
      <w:r w:rsidRPr="009E2A2A">
        <w:rPr>
          <w:sz w:val="24"/>
          <w:szCs w:val="24"/>
        </w:rPr>
        <w:t xml:space="preserve">Attending: </w:t>
      </w:r>
      <w:r w:rsidR="0095336F" w:rsidRPr="009E2A2A">
        <w:rPr>
          <w:sz w:val="24"/>
          <w:szCs w:val="24"/>
        </w:rPr>
        <w:t xml:space="preserve">Steve Duck; </w:t>
      </w:r>
      <w:r w:rsidRPr="009E2A2A">
        <w:rPr>
          <w:sz w:val="24"/>
          <w:szCs w:val="24"/>
        </w:rPr>
        <w:t>Helena Dettmer</w:t>
      </w:r>
      <w:r w:rsidR="000C4B8A" w:rsidRPr="009E2A2A">
        <w:rPr>
          <w:sz w:val="24"/>
          <w:szCs w:val="24"/>
        </w:rPr>
        <w:t xml:space="preserve"> (Chair)</w:t>
      </w:r>
      <w:r w:rsidRPr="009E2A2A">
        <w:rPr>
          <w:sz w:val="24"/>
          <w:szCs w:val="24"/>
        </w:rPr>
        <w:t xml:space="preserve">; </w:t>
      </w:r>
      <w:r w:rsidR="00D87541" w:rsidRPr="009E2A2A">
        <w:rPr>
          <w:sz w:val="24"/>
          <w:szCs w:val="24"/>
        </w:rPr>
        <w:t xml:space="preserve">Andrew Forbes; </w:t>
      </w:r>
      <w:r w:rsidR="00F27F2B" w:rsidRPr="009E2A2A">
        <w:rPr>
          <w:sz w:val="24"/>
          <w:szCs w:val="24"/>
        </w:rPr>
        <w:t xml:space="preserve">Kathryn Hall (staff); </w:t>
      </w:r>
      <w:r w:rsidR="00D87541" w:rsidRPr="009E2A2A">
        <w:rPr>
          <w:sz w:val="24"/>
          <w:szCs w:val="24"/>
        </w:rPr>
        <w:t xml:space="preserve">Anita Jung; </w:t>
      </w:r>
      <w:r w:rsidR="00480B52" w:rsidRPr="009E2A2A">
        <w:rPr>
          <w:sz w:val="24"/>
          <w:szCs w:val="24"/>
        </w:rPr>
        <w:t xml:space="preserve">Meena Khandelwal; </w:t>
      </w:r>
      <w:r w:rsidR="00196AC8" w:rsidRPr="009E2A2A">
        <w:rPr>
          <w:sz w:val="24"/>
          <w:szCs w:val="24"/>
        </w:rPr>
        <w:t>Cornelia Lang</w:t>
      </w:r>
      <w:r w:rsidRPr="009E2A2A">
        <w:rPr>
          <w:sz w:val="24"/>
          <w:szCs w:val="24"/>
        </w:rPr>
        <w:t xml:space="preserve">; </w:t>
      </w:r>
      <w:r w:rsidR="00841DD1" w:rsidRPr="009E2A2A">
        <w:rPr>
          <w:sz w:val="24"/>
          <w:szCs w:val="24"/>
        </w:rPr>
        <w:t xml:space="preserve">Jerald Moon; </w:t>
      </w:r>
      <w:r w:rsidR="00D87541" w:rsidRPr="009E2A2A">
        <w:rPr>
          <w:sz w:val="24"/>
          <w:szCs w:val="24"/>
        </w:rPr>
        <w:t>Mary N</w:t>
      </w:r>
      <w:r w:rsidR="00704E6F" w:rsidRPr="009E2A2A">
        <w:rPr>
          <w:sz w:val="24"/>
          <w:szCs w:val="24"/>
        </w:rPr>
        <w:t>oonan</w:t>
      </w:r>
      <w:r w:rsidR="00480B52" w:rsidRPr="009E2A2A">
        <w:rPr>
          <w:sz w:val="24"/>
          <w:szCs w:val="24"/>
        </w:rPr>
        <w:t xml:space="preserve">; </w:t>
      </w:r>
      <w:r w:rsidR="002965E1" w:rsidRPr="009E2A2A">
        <w:rPr>
          <w:sz w:val="24"/>
          <w:szCs w:val="24"/>
        </w:rPr>
        <w:t xml:space="preserve">Ana Rodríguez-Rodríguez; </w:t>
      </w:r>
      <w:r w:rsidR="00480B52" w:rsidRPr="009E2A2A">
        <w:rPr>
          <w:sz w:val="24"/>
          <w:szCs w:val="24"/>
        </w:rPr>
        <w:t>Tristan Schmidt</w:t>
      </w:r>
    </w:p>
    <w:p w14:paraId="230A5266" w14:textId="77777777" w:rsidR="009E2A2A" w:rsidRPr="009E2A2A" w:rsidRDefault="00704E6F" w:rsidP="009E2A2A">
      <w:pPr>
        <w:rPr>
          <w:sz w:val="24"/>
          <w:szCs w:val="24"/>
        </w:rPr>
      </w:pPr>
      <w:r w:rsidRPr="009E2A2A">
        <w:rPr>
          <w:sz w:val="24"/>
          <w:szCs w:val="24"/>
        </w:rPr>
        <w:t xml:space="preserve">Absent: </w:t>
      </w:r>
      <w:r w:rsidR="001F4CCA" w:rsidRPr="009E2A2A">
        <w:rPr>
          <w:sz w:val="24"/>
          <w:szCs w:val="24"/>
        </w:rPr>
        <w:t>Rachel Williams</w:t>
      </w:r>
      <w:r w:rsidR="0006240B" w:rsidRPr="009E2A2A">
        <w:rPr>
          <w:sz w:val="24"/>
          <w:szCs w:val="24"/>
        </w:rPr>
        <w:t xml:space="preserve"> </w:t>
      </w:r>
    </w:p>
    <w:p w14:paraId="5E07D451" w14:textId="77777777" w:rsidR="009E2A2A" w:rsidRPr="009E2A2A" w:rsidRDefault="009E2A2A" w:rsidP="009E2A2A">
      <w:pPr>
        <w:pStyle w:val="ListParagraph"/>
        <w:numPr>
          <w:ilvl w:val="0"/>
          <w:numId w:val="16"/>
        </w:numPr>
        <w:rPr>
          <w:rFonts w:asciiTheme="minorHAnsi" w:hAnsiTheme="minorHAnsi"/>
        </w:rPr>
      </w:pPr>
      <w:r w:rsidRPr="009E2A2A">
        <w:rPr>
          <w:rFonts w:asciiTheme="minorHAnsi" w:hAnsiTheme="minorHAnsi"/>
          <w:color w:val="000000"/>
        </w:rPr>
        <w:t>The minutes from October 5 were approved with a minor correction.</w:t>
      </w:r>
    </w:p>
    <w:p w14:paraId="6D690948" w14:textId="1EB867BD" w:rsidR="00A63223" w:rsidRPr="00A63223" w:rsidRDefault="009E2A2A" w:rsidP="009E2A2A">
      <w:pPr>
        <w:pStyle w:val="ListParagraph"/>
        <w:numPr>
          <w:ilvl w:val="0"/>
          <w:numId w:val="16"/>
        </w:numPr>
        <w:rPr>
          <w:rFonts w:asciiTheme="minorHAnsi" w:hAnsiTheme="minorHAnsi"/>
        </w:rPr>
      </w:pPr>
      <w:r w:rsidRPr="009E2A2A">
        <w:rPr>
          <w:rFonts w:asciiTheme="minorHAnsi" w:hAnsiTheme="minorHAnsi"/>
          <w:color w:val="000000"/>
        </w:rPr>
        <w:t xml:space="preserve">Dr. Mark Harris, Director, Student Disability Services (SDS); Michael Venzon, Assistant Director for Accessibility Services, SDS; </w:t>
      </w:r>
      <w:r>
        <w:rPr>
          <w:rFonts w:asciiTheme="minorHAnsi" w:hAnsiTheme="minorHAnsi"/>
          <w:color w:val="000000"/>
        </w:rPr>
        <w:t xml:space="preserve">and </w:t>
      </w:r>
      <w:r w:rsidRPr="009E2A2A">
        <w:rPr>
          <w:rFonts w:asciiTheme="minorHAnsi" w:hAnsiTheme="minorHAnsi"/>
          <w:color w:val="000000"/>
        </w:rPr>
        <w:t>Kimberly Beitz,</w:t>
      </w:r>
      <w:r>
        <w:rPr>
          <w:rFonts w:asciiTheme="minorHAnsi" w:hAnsiTheme="minorHAnsi"/>
          <w:color w:val="000000"/>
        </w:rPr>
        <w:t xml:space="preserve"> Exam Services Coordinator, SDS, met with the committee to discuss the current role of Student Disability Services </w:t>
      </w:r>
      <w:r w:rsidR="003A5D75">
        <w:rPr>
          <w:rFonts w:asciiTheme="minorHAnsi" w:hAnsiTheme="minorHAnsi"/>
          <w:color w:val="000000"/>
        </w:rPr>
        <w:t>(SDS)</w:t>
      </w:r>
      <w:r>
        <w:rPr>
          <w:rFonts w:asciiTheme="minorHAnsi" w:hAnsiTheme="minorHAnsi"/>
          <w:color w:val="000000"/>
        </w:rPr>
        <w:t xml:space="preserve">. The guests began by telling members that enrollment in SDS has </w:t>
      </w:r>
      <w:r w:rsidR="002965E1">
        <w:rPr>
          <w:rFonts w:asciiTheme="minorHAnsi" w:hAnsiTheme="minorHAnsi"/>
          <w:color w:val="000000"/>
        </w:rPr>
        <w:t xml:space="preserve">recently </w:t>
      </w:r>
      <w:r>
        <w:rPr>
          <w:rFonts w:asciiTheme="minorHAnsi" w:hAnsiTheme="minorHAnsi"/>
          <w:color w:val="000000"/>
        </w:rPr>
        <w:t>grown by 117%</w:t>
      </w:r>
      <w:r w:rsidR="002965E1">
        <w:rPr>
          <w:rFonts w:asciiTheme="minorHAnsi" w:hAnsiTheme="minorHAnsi"/>
          <w:color w:val="000000"/>
        </w:rPr>
        <w:t xml:space="preserve"> and this has modified </w:t>
      </w:r>
      <w:r w:rsidR="008B6678">
        <w:rPr>
          <w:rFonts w:asciiTheme="minorHAnsi" w:hAnsiTheme="minorHAnsi"/>
          <w:color w:val="000000"/>
        </w:rPr>
        <w:t xml:space="preserve">the range of </w:t>
      </w:r>
      <w:r w:rsidR="002965E1">
        <w:rPr>
          <w:rFonts w:asciiTheme="minorHAnsi" w:hAnsiTheme="minorHAnsi"/>
          <w:color w:val="000000"/>
        </w:rPr>
        <w:t xml:space="preserve">services </w:t>
      </w:r>
      <w:r w:rsidR="008B6678">
        <w:rPr>
          <w:rFonts w:asciiTheme="minorHAnsi" w:hAnsiTheme="minorHAnsi"/>
          <w:color w:val="000000"/>
        </w:rPr>
        <w:t xml:space="preserve">that </w:t>
      </w:r>
      <w:r w:rsidR="002965E1">
        <w:rPr>
          <w:rFonts w:asciiTheme="minorHAnsi" w:hAnsiTheme="minorHAnsi"/>
          <w:color w:val="000000"/>
        </w:rPr>
        <w:t>the office</w:t>
      </w:r>
      <w:r w:rsidR="008B6678">
        <w:rPr>
          <w:rFonts w:asciiTheme="minorHAnsi" w:hAnsiTheme="minorHAnsi"/>
          <w:color w:val="000000"/>
        </w:rPr>
        <w:t xml:space="preserve"> can offer</w:t>
      </w:r>
      <w:r w:rsidR="002965E1">
        <w:rPr>
          <w:rFonts w:asciiTheme="minorHAnsi" w:hAnsiTheme="minorHAnsi"/>
          <w:color w:val="000000"/>
        </w:rPr>
        <w:t xml:space="preserve">. </w:t>
      </w:r>
      <w:r>
        <w:rPr>
          <w:rFonts w:asciiTheme="minorHAnsi" w:hAnsiTheme="minorHAnsi"/>
          <w:color w:val="000000"/>
        </w:rPr>
        <w:t>UEPCC</w:t>
      </w:r>
      <w:r w:rsidR="002965E1">
        <w:rPr>
          <w:rFonts w:asciiTheme="minorHAnsi" w:hAnsiTheme="minorHAnsi"/>
          <w:color w:val="000000"/>
        </w:rPr>
        <w:t xml:space="preserve"> </w:t>
      </w:r>
      <w:r>
        <w:rPr>
          <w:rFonts w:asciiTheme="minorHAnsi" w:hAnsiTheme="minorHAnsi"/>
          <w:color w:val="000000"/>
        </w:rPr>
        <w:t>noted that it has been unclear to many faculty why the changes were being made to the exam proctoring servic</w:t>
      </w:r>
      <w:r w:rsidR="00C73AC5">
        <w:rPr>
          <w:rFonts w:asciiTheme="minorHAnsi" w:hAnsiTheme="minorHAnsi"/>
          <w:color w:val="000000"/>
        </w:rPr>
        <w:t xml:space="preserve">es formerly offered by SDS. Mark Harris clarified that SDS </w:t>
      </w:r>
      <w:r>
        <w:rPr>
          <w:rFonts w:asciiTheme="minorHAnsi" w:hAnsiTheme="minorHAnsi"/>
          <w:color w:val="000000"/>
        </w:rPr>
        <w:t xml:space="preserve">still </w:t>
      </w:r>
      <w:proofErr w:type="gramStart"/>
      <w:r>
        <w:rPr>
          <w:rFonts w:asciiTheme="minorHAnsi" w:hAnsiTheme="minorHAnsi"/>
          <w:color w:val="000000"/>
        </w:rPr>
        <w:t>offers</w:t>
      </w:r>
      <w:proofErr w:type="gramEnd"/>
      <w:r>
        <w:rPr>
          <w:rFonts w:asciiTheme="minorHAnsi" w:hAnsiTheme="minorHAnsi"/>
          <w:color w:val="000000"/>
        </w:rPr>
        <w:t xml:space="preserve"> exam proctoring for students needing 100% additional exam time or very specia</w:t>
      </w:r>
      <w:r w:rsidR="00C73AC5">
        <w:rPr>
          <w:rFonts w:asciiTheme="minorHAnsi" w:hAnsiTheme="minorHAnsi"/>
          <w:color w:val="000000"/>
        </w:rPr>
        <w:t>lized services but does not have the room to offer exam services for all SDS students. Instead, the Division for Continuing Education is offering proctored services for these st</w:t>
      </w:r>
      <w:r w:rsidR="003A5D75">
        <w:rPr>
          <w:rFonts w:asciiTheme="minorHAnsi" w:hAnsiTheme="minorHAnsi"/>
          <w:color w:val="000000"/>
        </w:rPr>
        <w:t xml:space="preserve">udents; arrangements may </w:t>
      </w:r>
      <w:r w:rsidR="00C73AC5">
        <w:rPr>
          <w:rFonts w:asciiTheme="minorHAnsi" w:hAnsiTheme="minorHAnsi"/>
          <w:color w:val="000000"/>
        </w:rPr>
        <w:t>be made with that office</w:t>
      </w:r>
      <w:r w:rsidR="003A5D75">
        <w:rPr>
          <w:rFonts w:asciiTheme="minorHAnsi" w:hAnsiTheme="minorHAnsi"/>
          <w:color w:val="000000"/>
        </w:rPr>
        <w:t xml:space="preserve"> by filling out the online form and sending the materials by the appropriate time</w:t>
      </w:r>
      <w:r w:rsidR="00C73AC5">
        <w:rPr>
          <w:rFonts w:asciiTheme="minorHAnsi" w:hAnsiTheme="minorHAnsi"/>
          <w:color w:val="000000"/>
        </w:rPr>
        <w:t>. SDS</w:t>
      </w:r>
      <w:r w:rsidR="003A5D75">
        <w:rPr>
          <w:rFonts w:asciiTheme="minorHAnsi" w:hAnsiTheme="minorHAnsi"/>
          <w:color w:val="000000"/>
        </w:rPr>
        <w:t xml:space="preserve">, on the other hand, </w:t>
      </w:r>
      <w:r w:rsidR="00ED3502">
        <w:rPr>
          <w:rFonts w:asciiTheme="minorHAnsi" w:hAnsiTheme="minorHAnsi"/>
          <w:color w:val="000000"/>
        </w:rPr>
        <w:t>now must</w:t>
      </w:r>
      <w:r w:rsidR="00C73AC5">
        <w:rPr>
          <w:rFonts w:asciiTheme="minorHAnsi" w:hAnsiTheme="minorHAnsi"/>
          <w:color w:val="000000"/>
        </w:rPr>
        <w:t xml:space="preserve"> f</w:t>
      </w:r>
      <w:r w:rsidR="00ED3502">
        <w:rPr>
          <w:rFonts w:asciiTheme="minorHAnsi" w:hAnsiTheme="minorHAnsi"/>
          <w:color w:val="000000"/>
        </w:rPr>
        <w:t>ocus</w:t>
      </w:r>
      <w:r w:rsidR="003A5D75">
        <w:rPr>
          <w:rFonts w:asciiTheme="minorHAnsi" w:hAnsiTheme="minorHAnsi"/>
          <w:color w:val="000000"/>
        </w:rPr>
        <w:t xml:space="preserve"> </w:t>
      </w:r>
      <w:r w:rsidR="00C73AC5">
        <w:rPr>
          <w:rFonts w:asciiTheme="minorHAnsi" w:hAnsiTheme="minorHAnsi"/>
          <w:color w:val="000000"/>
        </w:rPr>
        <w:t xml:space="preserve">most of its resources on </w:t>
      </w:r>
      <w:r w:rsidR="003A5D75">
        <w:rPr>
          <w:rFonts w:asciiTheme="minorHAnsi" w:hAnsiTheme="minorHAnsi"/>
          <w:color w:val="000000"/>
        </w:rPr>
        <w:t xml:space="preserve">meeting with students needing accommodations; </w:t>
      </w:r>
      <w:r w:rsidR="00C73AC5">
        <w:rPr>
          <w:rFonts w:asciiTheme="minorHAnsi" w:hAnsiTheme="minorHAnsi"/>
          <w:color w:val="000000"/>
        </w:rPr>
        <w:t xml:space="preserve">screening medical </w:t>
      </w:r>
      <w:r w:rsidR="00ED3502">
        <w:rPr>
          <w:rFonts w:asciiTheme="minorHAnsi" w:hAnsiTheme="minorHAnsi"/>
          <w:color w:val="000000"/>
        </w:rPr>
        <w:t xml:space="preserve">and other </w:t>
      </w:r>
      <w:r w:rsidR="00C73AC5">
        <w:rPr>
          <w:rFonts w:asciiTheme="minorHAnsi" w:hAnsiTheme="minorHAnsi"/>
          <w:color w:val="000000"/>
        </w:rPr>
        <w:t>documentation for eligibility</w:t>
      </w:r>
      <w:r w:rsidR="00ED3502">
        <w:rPr>
          <w:rFonts w:asciiTheme="minorHAnsi" w:hAnsiTheme="minorHAnsi"/>
          <w:color w:val="000000"/>
        </w:rPr>
        <w:t xml:space="preserve"> of </w:t>
      </w:r>
      <w:r w:rsidR="00C73AC5">
        <w:rPr>
          <w:rFonts w:asciiTheme="minorHAnsi" w:hAnsiTheme="minorHAnsi"/>
          <w:color w:val="000000"/>
        </w:rPr>
        <w:t xml:space="preserve">services; reviewing </w:t>
      </w:r>
      <w:r w:rsidR="00ED3502">
        <w:rPr>
          <w:rFonts w:asciiTheme="minorHAnsi" w:hAnsiTheme="minorHAnsi"/>
          <w:color w:val="000000"/>
        </w:rPr>
        <w:t>accommodation decisions</w:t>
      </w:r>
      <w:r w:rsidR="00C73AC5">
        <w:rPr>
          <w:rFonts w:asciiTheme="minorHAnsi" w:hAnsiTheme="minorHAnsi"/>
          <w:color w:val="000000"/>
        </w:rPr>
        <w:t xml:space="preserve"> with student</w:t>
      </w:r>
      <w:r w:rsidR="003A5D75">
        <w:rPr>
          <w:rFonts w:asciiTheme="minorHAnsi" w:hAnsiTheme="minorHAnsi"/>
          <w:color w:val="000000"/>
        </w:rPr>
        <w:t xml:space="preserve">s; </w:t>
      </w:r>
      <w:r w:rsidR="00C73AC5">
        <w:rPr>
          <w:rFonts w:asciiTheme="minorHAnsi" w:hAnsiTheme="minorHAnsi"/>
          <w:color w:val="000000"/>
        </w:rPr>
        <w:t xml:space="preserve">and helping students navigate the UI, </w:t>
      </w:r>
      <w:r w:rsidR="00A63223">
        <w:rPr>
          <w:rFonts w:asciiTheme="minorHAnsi" w:hAnsiTheme="minorHAnsi"/>
          <w:color w:val="000000"/>
        </w:rPr>
        <w:t xml:space="preserve">the </w:t>
      </w:r>
      <w:r w:rsidR="003A5D75">
        <w:rPr>
          <w:rFonts w:asciiTheme="minorHAnsi" w:hAnsiTheme="minorHAnsi"/>
          <w:color w:val="000000"/>
        </w:rPr>
        <w:t xml:space="preserve">related </w:t>
      </w:r>
      <w:r w:rsidR="00A63223">
        <w:rPr>
          <w:rFonts w:asciiTheme="minorHAnsi" w:hAnsiTheme="minorHAnsi"/>
          <w:color w:val="000000"/>
        </w:rPr>
        <w:t xml:space="preserve">SDS policies, </w:t>
      </w:r>
      <w:r w:rsidR="00C73AC5">
        <w:rPr>
          <w:rFonts w:asciiTheme="minorHAnsi" w:hAnsiTheme="minorHAnsi"/>
          <w:color w:val="000000"/>
        </w:rPr>
        <w:t>faculty concerns</w:t>
      </w:r>
      <w:r w:rsidR="00A63223">
        <w:rPr>
          <w:rFonts w:asciiTheme="minorHAnsi" w:hAnsiTheme="minorHAnsi"/>
          <w:color w:val="000000"/>
        </w:rPr>
        <w:t>, and/</w:t>
      </w:r>
      <w:r w:rsidR="00C73AC5">
        <w:rPr>
          <w:rFonts w:asciiTheme="minorHAnsi" w:hAnsiTheme="minorHAnsi"/>
          <w:color w:val="000000"/>
        </w:rPr>
        <w:t xml:space="preserve"> or compliance issues.</w:t>
      </w:r>
    </w:p>
    <w:p w14:paraId="7195F189" w14:textId="77777777" w:rsidR="00A63223" w:rsidRDefault="00A63223" w:rsidP="00A63223">
      <w:pPr>
        <w:pStyle w:val="ListParagraph"/>
        <w:rPr>
          <w:rFonts w:asciiTheme="minorHAnsi" w:hAnsiTheme="minorHAnsi"/>
          <w:color w:val="000000"/>
        </w:rPr>
      </w:pPr>
    </w:p>
    <w:p w14:paraId="206001A5" w14:textId="2A13CE88" w:rsidR="00A63223" w:rsidRDefault="00A63223" w:rsidP="00A63223">
      <w:pPr>
        <w:pStyle w:val="ListParagraph"/>
        <w:rPr>
          <w:rFonts w:asciiTheme="minorHAnsi" w:hAnsiTheme="minorHAnsi"/>
          <w:color w:val="000000"/>
        </w:rPr>
      </w:pPr>
      <w:r>
        <w:rPr>
          <w:rFonts w:asciiTheme="minorHAnsi" w:hAnsiTheme="minorHAnsi"/>
          <w:color w:val="000000"/>
        </w:rPr>
        <w:t>Best practices remain unchanged.</w:t>
      </w:r>
      <w:r w:rsidR="00C73AC5">
        <w:rPr>
          <w:rFonts w:asciiTheme="minorHAnsi" w:hAnsiTheme="minorHAnsi"/>
          <w:color w:val="000000"/>
        </w:rPr>
        <w:t xml:space="preserve"> Instructors are still expected to meet with students to discuss their </w:t>
      </w:r>
      <w:r>
        <w:rPr>
          <w:rFonts w:asciiTheme="minorHAnsi" w:hAnsiTheme="minorHAnsi"/>
          <w:color w:val="000000"/>
        </w:rPr>
        <w:t>accommodations</w:t>
      </w:r>
      <w:r w:rsidR="00C73AC5">
        <w:rPr>
          <w:rFonts w:asciiTheme="minorHAnsi" w:hAnsiTheme="minorHAnsi"/>
          <w:color w:val="000000"/>
        </w:rPr>
        <w:t>; to provide the accommod</w:t>
      </w:r>
      <w:r>
        <w:rPr>
          <w:rFonts w:asciiTheme="minorHAnsi" w:hAnsiTheme="minorHAnsi"/>
          <w:color w:val="000000"/>
        </w:rPr>
        <w:t xml:space="preserve">ation as required, such as </w:t>
      </w:r>
      <w:r w:rsidR="00496B70">
        <w:rPr>
          <w:rFonts w:asciiTheme="minorHAnsi" w:hAnsiTheme="minorHAnsi"/>
          <w:color w:val="000000"/>
        </w:rPr>
        <w:t xml:space="preserve">class </w:t>
      </w:r>
      <w:r>
        <w:rPr>
          <w:rFonts w:asciiTheme="minorHAnsi" w:hAnsiTheme="minorHAnsi"/>
          <w:color w:val="000000"/>
        </w:rPr>
        <w:t>notes</w:t>
      </w:r>
      <w:r w:rsidR="00C73AC5">
        <w:rPr>
          <w:rFonts w:asciiTheme="minorHAnsi" w:hAnsiTheme="minorHAnsi"/>
          <w:color w:val="000000"/>
        </w:rPr>
        <w:t xml:space="preserve"> or 50% time for exams; and to fill out the required forms needed for any exams </w:t>
      </w:r>
      <w:r>
        <w:rPr>
          <w:rFonts w:asciiTheme="minorHAnsi" w:hAnsiTheme="minorHAnsi"/>
          <w:color w:val="000000"/>
        </w:rPr>
        <w:t xml:space="preserve">taken outside of the regular class time </w:t>
      </w:r>
      <w:r w:rsidR="00C73AC5">
        <w:rPr>
          <w:rFonts w:asciiTheme="minorHAnsi" w:hAnsiTheme="minorHAnsi"/>
          <w:color w:val="000000"/>
        </w:rPr>
        <w:t>since faculty members know best when the exam must occur. Each faculty member’s requests are different</w:t>
      </w:r>
      <w:r w:rsidR="00496B70">
        <w:rPr>
          <w:rFonts w:asciiTheme="minorHAnsi" w:hAnsiTheme="minorHAnsi"/>
          <w:color w:val="000000"/>
        </w:rPr>
        <w:t xml:space="preserve"> on needed times and dates for these exams</w:t>
      </w:r>
      <w:r w:rsidR="00C73AC5">
        <w:rPr>
          <w:rFonts w:asciiTheme="minorHAnsi" w:hAnsiTheme="minorHAnsi"/>
          <w:color w:val="000000"/>
        </w:rPr>
        <w:t xml:space="preserve"> and thus students </w:t>
      </w:r>
      <w:r w:rsidR="00496B70">
        <w:rPr>
          <w:rFonts w:asciiTheme="minorHAnsi" w:hAnsiTheme="minorHAnsi"/>
          <w:color w:val="000000"/>
        </w:rPr>
        <w:t>are not allowed to schedule exams</w:t>
      </w:r>
      <w:r w:rsidR="00C73AC5">
        <w:rPr>
          <w:rFonts w:asciiTheme="minorHAnsi" w:hAnsiTheme="minorHAnsi"/>
          <w:color w:val="000000"/>
        </w:rPr>
        <w:t xml:space="preserve"> themselves. However, SDS is in the process of creating </w:t>
      </w:r>
      <w:r>
        <w:rPr>
          <w:rFonts w:asciiTheme="minorHAnsi" w:hAnsiTheme="minorHAnsi"/>
          <w:color w:val="000000"/>
        </w:rPr>
        <w:t>a form tha</w:t>
      </w:r>
      <w:r w:rsidR="00496B70">
        <w:rPr>
          <w:rFonts w:asciiTheme="minorHAnsi" w:hAnsiTheme="minorHAnsi"/>
          <w:color w:val="000000"/>
        </w:rPr>
        <w:t>t allows a student’s exams for one</w:t>
      </w:r>
      <w:r>
        <w:rPr>
          <w:rFonts w:asciiTheme="minorHAnsi" w:hAnsiTheme="minorHAnsi"/>
          <w:color w:val="000000"/>
        </w:rPr>
        <w:t xml:space="preserve"> </w:t>
      </w:r>
      <w:r w:rsidR="00496B70">
        <w:rPr>
          <w:rFonts w:asciiTheme="minorHAnsi" w:hAnsiTheme="minorHAnsi"/>
          <w:color w:val="000000"/>
        </w:rPr>
        <w:t xml:space="preserve">course </w:t>
      </w:r>
      <w:r>
        <w:rPr>
          <w:rFonts w:asciiTheme="minorHAnsi" w:hAnsiTheme="minorHAnsi"/>
          <w:color w:val="000000"/>
        </w:rPr>
        <w:t>to be scheduled on</w:t>
      </w:r>
      <w:r w:rsidR="00496B70">
        <w:rPr>
          <w:rFonts w:asciiTheme="minorHAnsi" w:hAnsiTheme="minorHAnsi"/>
          <w:color w:val="000000"/>
        </w:rPr>
        <w:t xml:space="preserve"> a single</w:t>
      </w:r>
      <w:r w:rsidR="003A5D75">
        <w:rPr>
          <w:rFonts w:asciiTheme="minorHAnsi" w:hAnsiTheme="minorHAnsi"/>
          <w:color w:val="000000"/>
        </w:rPr>
        <w:t xml:space="preserve"> form, </w:t>
      </w:r>
      <w:r w:rsidR="00C73AC5">
        <w:rPr>
          <w:rFonts w:asciiTheme="minorHAnsi" w:hAnsiTheme="minorHAnsi"/>
          <w:color w:val="000000"/>
        </w:rPr>
        <w:t>a proce</w:t>
      </w:r>
      <w:r w:rsidR="003A5D75">
        <w:rPr>
          <w:rFonts w:asciiTheme="minorHAnsi" w:hAnsiTheme="minorHAnsi"/>
          <w:color w:val="000000"/>
        </w:rPr>
        <w:t>ss that should help streamline faculty involvement</w:t>
      </w:r>
      <w:r>
        <w:rPr>
          <w:rFonts w:asciiTheme="minorHAnsi" w:hAnsiTheme="minorHAnsi"/>
          <w:color w:val="000000"/>
        </w:rPr>
        <w:t xml:space="preserve"> with scheduling</w:t>
      </w:r>
      <w:r w:rsidR="003A5D75">
        <w:rPr>
          <w:rFonts w:asciiTheme="minorHAnsi" w:hAnsiTheme="minorHAnsi"/>
          <w:color w:val="000000"/>
        </w:rPr>
        <w:t xml:space="preserve">. </w:t>
      </w:r>
      <w:r w:rsidR="00C73AC5">
        <w:rPr>
          <w:rFonts w:asciiTheme="minorHAnsi" w:hAnsiTheme="minorHAnsi"/>
          <w:color w:val="000000"/>
        </w:rPr>
        <w:t>SDS is also creating additional online tools for</w:t>
      </w:r>
      <w:r w:rsidR="003A5D75">
        <w:rPr>
          <w:rFonts w:asciiTheme="minorHAnsi" w:hAnsiTheme="minorHAnsi"/>
          <w:color w:val="000000"/>
        </w:rPr>
        <w:t xml:space="preserve"> SDS students which should </w:t>
      </w:r>
      <w:r w:rsidR="00C73AC5">
        <w:rPr>
          <w:rFonts w:asciiTheme="minorHAnsi" w:hAnsiTheme="minorHAnsi"/>
          <w:color w:val="000000"/>
        </w:rPr>
        <w:t>increase efficiency.</w:t>
      </w:r>
      <w:r>
        <w:rPr>
          <w:rFonts w:asciiTheme="minorHAnsi" w:hAnsiTheme="minorHAnsi"/>
          <w:color w:val="000000"/>
        </w:rPr>
        <w:t xml:space="preserve"> </w:t>
      </w:r>
      <w:r w:rsidR="00496B70">
        <w:rPr>
          <w:rFonts w:asciiTheme="minorHAnsi" w:hAnsiTheme="minorHAnsi"/>
          <w:color w:val="000000"/>
        </w:rPr>
        <w:t xml:space="preserve">The </w:t>
      </w:r>
      <w:r>
        <w:rPr>
          <w:rFonts w:asciiTheme="minorHAnsi" w:hAnsiTheme="minorHAnsi"/>
          <w:color w:val="000000"/>
        </w:rPr>
        <w:t xml:space="preserve">SDS </w:t>
      </w:r>
      <w:r w:rsidR="00496B70">
        <w:rPr>
          <w:rFonts w:asciiTheme="minorHAnsi" w:hAnsiTheme="minorHAnsi"/>
          <w:color w:val="000000"/>
        </w:rPr>
        <w:t xml:space="preserve">representatives </w:t>
      </w:r>
      <w:r w:rsidR="00C73AC5">
        <w:rPr>
          <w:rFonts w:asciiTheme="minorHAnsi" w:hAnsiTheme="minorHAnsi"/>
          <w:color w:val="000000"/>
        </w:rPr>
        <w:t>stressed that if the office does not receive exam materia</w:t>
      </w:r>
      <w:r w:rsidR="003A5D75">
        <w:rPr>
          <w:rFonts w:asciiTheme="minorHAnsi" w:hAnsiTheme="minorHAnsi"/>
          <w:color w:val="000000"/>
        </w:rPr>
        <w:t xml:space="preserve">ls at the date </w:t>
      </w:r>
      <w:r w:rsidR="00C73AC5">
        <w:rPr>
          <w:rFonts w:asciiTheme="minorHAnsi" w:hAnsiTheme="minorHAnsi"/>
          <w:color w:val="000000"/>
        </w:rPr>
        <w:t>needed from the instructor, the</w:t>
      </w:r>
      <w:r w:rsidR="003A5D75">
        <w:rPr>
          <w:rFonts w:asciiTheme="minorHAnsi" w:hAnsiTheme="minorHAnsi"/>
          <w:color w:val="000000"/>
        </w:rPr>
        <w:t xml:space="preserve"> exams must then be rescheduled, creating more work for all involved. </w:t>
      </w:r>
      <w:r w:rsidR="00C73AC5">
        <w:rPr>
          <w:rFonts w:asciiTheme="minorHAnsi" w:hAnsiTheme="minorHAnsi"/>
          <w:color w:val="000000"/>
        </w:rPr>
        <w:t xml:space="preserve"> </w:t>
      </w:r>
      <w:r w:rsidR="003A5D75">
        <w:rPr>
          <w:rFonts w:asciiTheme="minorHAnsi" w:hAnsiTheme="minorHAnsi"/>
          <w:color w:val="000000"/>
        </w:rPr>
        <w:t xml:space="preserve">Particular forms and guidelines for accommodations </w:t>
      </w:r>
      <w:r>
        <w:rPr>
          <w:rFonts w:asciiTheme="minorHAnsi" w:hAnsiTheme="minorHAnsi"/>
          <w:color w:val="000000"/>
        </w:rPr>
        <w:t>c</w:t>
      </w:r>
      <w:r w:rsidR="003A5D75">
        <w:rPr>
          <w:rFonts w:asciiTheme="minorHAnsi" w:hAnsiTheme="minorHAnsi"/>
          <w:color w:val="000000"/>
        </w:rPr>
        <w:t>an be found online at the SDS site, which has recently been revised.</w:t>
      </w:r>
    </w:p>
    <w:p w14:paraId="1E2BC792" w14:textId="77777777" w:rsidR="00A63223" w:rsidRDefault="00A63223" w:rsidP="00A63223">
      <w:pPr>
        <w:pStyle w:val="ListParagraph"/>
        <w:rPr>
          <w:rFonts w:asciiTheme="minorHAnsi" w:hAnsiTheme="minorHAnsi"/>
          <w:color w:val="000000"/>
        </w:rPr>
      </w:pPr>
    </w:p>
    <w:p w14:paraId="10940176" w14:textId="77258749" w:rsidR="00A63223" w:rsidRDefault="003A5D75" w:rsidP="00A63223">
      <w:pPr>
        <w:pStyle w:val="ListParagraph"/>
        <w:rPr>
          <w:rFonts w:asciiTheme="minorHAnsi" w:hAnsiTheme="minorHAnsi"/>
          <w:color w:val="000000"/>
        </w:rPr>
      </w:pPr>
      <w:r>
        <w:rPr>
          <w:rFonts w:asciiTheme="minorHAnsi" w:hAnsiTheme="minorHAnsi"/>
          <w:color w:val="000000"/>
        </w:rPr>
        <w:lastRenderedPageBreak/>
        <w:t>UEPCC also wondered exactly what the procedures might be if a student receives SDS accommodations mid-semester. Mark Harris stressed that accommodations are never retroactive</w:t>
      </w:r>
      <w:r w:rsidR="00A63223">
        <w:rPr>
          <w:rFonts w:asciiTheme="minorHAnsi" w:hAnsiTheme="minorHAnsi"/>
          <w:color w:val="000000"/>
        </w:rPr>
        <w:t xml:space="preserve"> and thus faculty should</w:t>
      </w:r>
      <w:r>
        <w:rPr>
          <w:rFonts w:asciiTheme="minorHAnsi" w:hAnsiTheme="minorHAnsi"/>
          <w:color w:val="000000"/>
        </w:rPr>
        <w:t xml:space="preserve"> not give a</w:t>
      </w:r>
      <w:r w:rsidR="00A63223">
        <w:rPr>
          <w:rFonts w:asciiTheme="minorHAnsi" w:hAnsiTheme="minorHAnsi"/>
          <w:color w:val="000000"/>
        </w:rPr>
        <w:t xml:space="preserve">ccommodations retroactively. </w:t>
      </w:r>
      <w:r w:rsidR="008B6678">
        <w:rPr>
          <w:rFonts w:asciiTheme="minorHAnsi" w:hAnsiTheme="minorHAnsi"/>
          <w:color w:val="000000"/>
        </w:rPr>
        <w:t>He also stressed that accommodations begin only</w:t>
      </w:r>
      <w:r w:rsidR="00496B70">
        <w:rPr>
          <w:rFonts w:asciiTheme="minorHAnsi" w:hAnsiTheme="minorHAnsi"/>
          <w:color w:val="000000"/>
        </w:rPr>
        <w:t xml:space="preserve"> once the student presents the required</w:t>
      </w:r>
      <w:r w:rsidR="008B6678">
        <w:rPr>
          <w:rFonts w:asciiTheme="minorHAnsi" w:hAnsiTheme="minorHAnsi"/>
          <w:color w:val="000000"/>
        </w:rPr>
        <w:t xml:space="preserve"> accommodations </w:t>
      </w:r>
      <w:r w:rsidR="00496B70">
        <w:rPr>
          <w:rFonts w:asciiTheme="minorHAnsi" w:hAnsiTheme="minorHAnsi"/>
          <w:color w:val="000000"/>
        </w:rPr>
        <w:t>letter</w:t>
      </w:r>
      <w:r w:rsidR="008B6678">
        <w:rPr>
          <w:rFonts w:asciiTheme="minorHAnsi" w:hAnsiTheme="minorHAnsi"/>
          <w:color w:val="000000"/>
        </w:rPr>
        <w:t xml:space="preserve"> to the instructor, even if that form was approved by SDS long before. </w:t>
      </w:r>
      <w:r w:rsidR="00A63223">
        <w:rPr>
          <w:rFonts w:asciiTheme="minorHAnsi" w:hAnsiTheme="minorHAnsi"/>
          <w:color w:val="000000"/>
        </w:rPr>
        <w:t>L</w:t>
      </w:r>
      <w:r>
        <w:rPr>
          <w:rFonts w:asciiTheme="minorHAnsi" w:hAnsiTheme="minorHAnsi"/>
          <w:color w:val="000000"/>
        </w:rPr>
        <w:t>ikewise</w:t>
      </w:r>
      <w:r w:rsidR="00A63223">
        <w:rPr>
          <w:rFonts w:asciiTheme="minorHAnsi" w:hAnsiTheme="minorHAnsi"/>
          <w:color w:val="000000"/>
        </w:rPr>
        <w:t>, faculty should not</w:t>
      </w:r>
      <w:r>
        <w:rPr>
          <w:rFonts w:asciiTheme="minorHAnsi" w:hAnsiTheme="minorHAnsi"/>
          <w:color w:val="000000"/>
        </w:rPr>
        <w:t xml:space="preserve"> grant accommodations for reasons not indicated on the student’s SDS form</w:t>
      </w:r>
      <w:r w:rsidR="001C3885">
        <w:rPr>
          <w:rFonts w:asciiTheme="minorHAnsi" w:hAnsiTheme="minorHAnsi"/>
          <w:color w:val="000000"/>
        </w:rPr>
        <w:t xml:space="preserve">. </w:t>
      </w:r>
    </w:p>
    <w:p w14:paraId="1908C20B" w14:textId="77777777" w:rsidR="00A63223" w:rsidRDefault="00A63223" w:rsidP="00A63223">
      <w:pPr>
        <w:pStyle w:val="ListParagraph"/>
        <w:rPr>
          <w:rFonts w:asciiTheme="minorHAnsi" w:hAnsiTheme="minorHAnsi"/>
          <w:color w:val="000000"/>
        </w:rPr>
      </w:pPr>
    </w:p>
    <w:p w14:paraId="0008DFFD" w14:textId="4BCE1A7C" w:rsidR="00A63223" w:rsidRDefault="008B6678" w:rsidP="00A63223">
      <w:pPr>
        <w:pStyle w:val="ListParagraph"/>
        <w:rPr>
          <w:rFonts w:asciiTheme="minorHAnsi" w:hAnsiTheme="minorHAnsi"/>
          <w:color w:val="000000"/>
        </w:rPr>
      </w:pPr>
      <w:r>
        <w:rPr>
          <w:rFonts w:asciiTheme="minorHAnsi" w:hAnsiTheme="minorHAnsi"/>
          <w:color w:val="000000"/>
        </w:rPr>
        <w:t>I</w:t>
      </w:r>
      <w:r w:rsidR="001C3885">
        <w:rPr>
          <w:rFonts w:asciiTheme="minorHAnsi" w:hAnsiTheme="minorHAnsi"/>
          <w:color w:val="000000"/>
        </w:rPr>
        <w:t xml:space="preserve">nstructors and students </w:t>
      </w:r>
      <w:r>
        <w:rPr>
          <w:rFonts w:asciiTheme="minorHAnsi" w:hAnsiTheme="minorHAnsi"/>
          <w:color w:val="000000"/>
        </w:rPr>
        <w:t>should</w:t>
      </w:r>
      <w:r w:rsidR="001C3885">
        <w:rPr>
          <w:rFonts w:asciiTheme="minorHAnsi" w:hAnsiTheme="minorHAnsi"/>
          <w:color w:val="000000"/>
        </w:rPr>
        <w:t xml:space="preserve"> meet together early in the semester in the privacy of the in</w:t>
      </w:r>
      <w:r w:rsidR="00496B70">
        <w:rPr>
          <w:rFonts w:asciiTheme="minorHAnsi" w:hAnsiTheme="minorHAnsi"/>
          <w:color w:val="000000"/>
        </w:rPr>
        <w:t xml:space="preserve">structor’s office and should </w:t>
      </w:r>
      <w:r w:rsidR="001C3885">
        <w:rPr>
          <w:rFonts w:asciiTheme="minorHAnsi" w:hAnsiTheme="minorHAnsi"/>
          <w:color w:val="000000"/>
        </w:rPr>
        <w:t>discuss the allowed accommodations</w:t>
      </w:r>
      <w:r w:rsidR="00496B70">
        <w:rPr>
          <w:rFonts w:asciiTheme="minorHAnsi" w:hAnsiTheme="minorHAnsi"/>
          <w:color w:val="000000"/>
        </w:rPr>
        <w:t xml:space="preserve"> while collaborating on how to best meet them and </w:t>
      </w:r>
      <w:r w:rsidR="001C3885">
        <w:rPr>
          <w:rFonts w:asciiTheme="minorHAnsi" w:hAnsiTheme="minorHAnsi"/>
          <w:color w:val="000000"/>
        </w:rPr>
        <w:t>making decisions on the exam times and dates. In some cases, students must be very proactive or they may not receive the accommodations they need; for example, books are available in a variety of formats for students but requests must be made as soon as the student knows the reading list. Early ordering of books and early decision</w:t>
      </w:r>
      <w:r>
        <w:rPr>
          <w:rFonts w:asciiTheme="minorHAnsi" w:hAnsiTheme="minorHAnsi"/>
          <w:color w:val="000000"/>
        </w:rPr>
        <w:t>s</w:t>
      </w:r>
      <w:r w:rsidR="001C3885">
        <w:rPr>
          <w:rFonts w:asciiTheme="minorHAnsi" w:hAnsiTheme="minorHAnsi"/>
          <w:color w:val="000000"/>
        </w:rPr>
        <w:t xml:space="preserve"> on reading lists are thus essential for these accommodations. </w:t>
      </w:r>
      <w:r w:rsidR="00A63223">
        <w:rPr>
          <w:rFonts w:asciiTheme="minorHAnsi" w:hAnsiTheme="minorHAnsi"/>
          <w:color w:val="000000"/>
        </w:rPr>
        <w:t xml:space="preserve">Students who do not present their need for accommodations </w:t>
      </w:r>
      <w:r w:rsidR="00496B70">
        <w:rPr>
          <w:rFonts w:asciiTheme="minorHAnsi" w:hAnsiTheme="minorHAnsi"/>
          <w:color w:val="000000"/>
        </w:rPr>
        <w:t xml:space="preserve">until </w:t>
      </w:r>
      <w:r w:rsidR="00A63223">
        <w:rPr>
          <w:rFonts w:asciiTheme="minorHAnsi" w:hAnsiTheme="minorHAnsi"/>
          <w:color w:val="000000"/>
        </w:rPr>
        <w:t>after</w:t>
      </w:r>
      <w:r w:rsidR="00496B70">
        <w:rPr>
          <w:rFonts w:asciiTheme="minorHAnsi" w:hAnsiTheme="minorHAnsi"/>
          <w:color w:val="000000"/>
        </w:rPr>
        <w:t xml:space="preserve"> an exam has occurred or right</w:t>
      </w:r>
      <w:r w:rsidR="00A63223">
        <w:rPr>
          <w:rFonts w:asciiTheme="minorHAnsi" w:hAnsiTheme="minorHAnsi"/>
          <w:color w:val="000000"/>
        </w:rPr>
        <w:t xml:space="preserve"> before the exam occurs</w:t>
      </w:r>
      <w:r w:rsidR="00496B70">
        <w:rPr>
          <w:rFonts w:asciiTheme="minorHAnsi" w:hAnsiTheme="minorHAnsi"/>
          <w:color w:val="000000"/>
        </w:rPr>
        <w:t xml:space="preserve"> do not need to be accommodated by the instructor.</w:t>
      </w:r>
    </w:p>
    <w:p w14:paraId="6F85A507" w14:textId="77777777" w:rsidR="00A63223" w:rsidRDefault="00A63223" w:rsidP="00A63223">
      <w:pPr>
        <w:pStyle w:val="ListParagraph"/>
        <w:rPr>
          <w:rFonts w:asciiTheme="minorHAnsi" w:hAnsiTheme="minorHAnsi"/>
          <w:color w:val="000000"/>
        </w:rPr>
      </w:pPr>
    </w:p>
    <w:p w14:paraId="0D3C0A63" w14:textId="54591D6F" w:rsidR="00381E4F" w:rsidRPr="00496B70" w:rsidRDefault="00A63223" w:rsidP="00496B70">
      <w:pPr>
        <w:pStyle w:val="ListParagraph"/>
        <w:rPr>
          <w:rFonts w:asciiTheme="minorHAnsi" w:hAnsiTheme="minorHAnsi"/>
          <w:color w:val="000000"/>
        </w:rPr>
      </w:pPr>
      <w:r>
        <w:rPr>
          <w:rFonts w:asciiTheme="minorHAnsi" w:hAnsiTheme="minorHAnsi"/>
          <w:color w:val="000000"/>
        </w:rPr>
        <w:t xml:space="preserve">Procedures can be simplified by remembering that </w:t>
      </w:r>
      <w:r w:rsidR="001C3885">
        <w:rPr>
          <w:rFonts w:asciiTheme="minorHAnsi" w:hAnsiTheme="minorHAnsi"/>
          <w:color w:val="000000"/>
        </w:rPr>
        <w:t xml:space="preserve">SDS is always the office that decides if an accommodation is reasonable and required; this is the central function of the office. If the student’s letter from SDS does not state the need for an accommodation, instructors should not offer it. Often parents get involved, insisting their student needs an accommodation since it was available in high school. For example, some students have trouble with team work but this is not an area </w:t>
      </w:r>
      <w:r w:rsidR="008B6678">
        <w:rPr>
          <w:rFonts w:asciiTheme="minorHAnsi" w:hAnsiTheme="minorHAnsi"/>
          <w:color w:val="000000"/>
        </w:rPr>
        <w:t xml:space="preserve">for which </w:t>
      </w:r>
      <w:r w:rsidR="001C3885">
        <w:rPr>
          <w:rFonts w:asciiTheme="minorHAnsi" w:hAnsiTheme="minorHAnsi"/>
          <w:color w:val="000000"/>
        </w:rPr>
        <w:t xml:space="preserve">accommodations are offered. </w:t>
      </w:r>
      <w:r w:rsidR="001C3885" w:rsidRPr="00496B70">
        <w:rPr>
          <w:rFonts w:asciiTheme="minorHAnsi" w:hAnsiTheme="minorHAnsi"/>
          <w:color w:val="000000"/>
        </w:rPr>
        <w:t>No accommodation is</w:t>
      </w:r>
      <w:r w:rsidRPr="00496B70">
        <w:rPr>
          <w:rFonts w:asciiTheme="minorHAnsi" w:hAnsiTheme="minorHAnsi"/>
          <w:color w:val="000000"/>
        </w:rPr>
        <w:t xml:space="preserve"> ever given that disqualifies the intended outcomes of a class; that is, if a student is expected to learn certain skills through participation, discussion, and attendance, accommodations for missed classes are not allowed. </w:t>
      </w:r>
      <w:r w:rsidR="001C3885" w:rsidRPr="00496B70">
        <w:rPr>
          <w:rFonts w:asciiTheme="minorHAnsi" w:hAnsiTheme="minorHAnsi"/>
          <w:color w:val="000000"/>
        </w:rPr>
        <w:t xml:space="preserve"> </w:t>
      </w:r>
      <w:r w:rsidRPr="00496B70">
        <w:rPr>
          <w:rFonts w:asciiTheme="minorHAnsi" w:hAnsiTheme="minorHAnsi"/>
          <w:color w:val="000000"/>
        </w:rPr>
        <w:t xml:space="preserve">This is true of all assignments as well; students are expected to complete the work in order to reach the intended learning outcomes of the class. The point is not to excuse a student from responsibility or effort. </w:t>
      </w:r>
      <w:r w:rsidR="001C3885" w:rsidRPr="00496B70">
        <w:rPr>
          <w:rFonts w:asciiTheme="minorHAnsi" w:hAnsiTheme="minorHAnsi"/>
          <w:color w:val="000000"/>
        </w:rPr>
        <w:t>If team work is required, the student must participate</w:t>
      </w:r>
      <w:r w:rsidR="00381E4F" w:rsidRPr="00496B70">
        <w:rPr>
          <w:rFonts w:asciiTheme="minorHAnsi" w:hAnsiTheme="minorHAnsi"/>
          <w:color w:val="000000"/>
        </w:rPr>
        <w:t xml:space="preserve"> in it</w:t>
      </w:r>
      <w:r w:rsidR="001C3885" w:rsidRPr="00496B70">
        <w:rPr>
          <w:rFonts w:asciiTheme="minorHAnsi" w:hAnsiTheme="minorHAnsi"/>
          <w:color w:val="000000"/>
        </w:rPr>
        <w:t>. Attendance is a similar issue; if attendance is required in the class in order for the student to learn the material, then the student is expected to attend.</w:t>
      </w:r>
    </w:p>
    <w:p w14:paraId="53673927" w14:textId="77777777" w:rsidR="00381E4F" w:rsidRDefault="00381E4F" w:rsidP="00A63223">
      <w:pPr>
        <w:pStyle w:val="ListParagraph"/>
        <w:rPr>
          <w:rFonts w:asciiTheme="minorHAnsi" w:hAnsiTheme="minorHAnsi"/>
          <w:color w:val="000000"/>
        </w:rPr>
      </w:pPr>
    </w:p>
    <w:p w14:paraId="3A08680F" w14:textId="79CB1BA3" w:rsidR="00381E4F" w:rsidRDefault="00381E4F" w:rsidP="00A63223">
      <w:pPr>
        <w:pStyle w:val="ListParagraph"/>
        <w:rPr>
          <w:rFonts w:asciiTheme="minorHAnsi" w:hAnsiTheme="minorHAnsi"/>
          <w:color w:val="000000"/>
        </w:rPr>
      </w:pPr>
      <w:r>
        <w:rPr>
          <w:rFonts w:asciiTheme="minorHAnsi" w:hAnsiTheme="minorHAnsi"/>
          <w:color w:val="000000"/>
        </w:rPr>
        <w:t>It is also crucial to remember that the</w:t>
      </w:r>
      <w:r w:rsidR="001C3885">
        <w:rPr>
          <w:rFonts w:asciiTheme="minorHAnsi" w:hAnsiTheme="minorHAnsi"/>
          <w:color w:val="000000"/>
        </w:rPr>
        <w:t xml:space="preserve"> student’s SDS status is </w:t>
      </w:r>
      <w:r>
        <w:rPr>
          <w:rFonts w:asciiTheme="minorHAnsi" w:hAnsiTheme="minorHAnsi"/>
          <w:color w:val="000000"/>
        </w:rPr>
        <w:t xml:space="preserve">protected information </w:t>
      </w:r>
      <w:r w:rsidR="001C3885">
        <w:rPr>
          <w:rFonts w:asciiTheme="minorHAnsi" w:hAnsiTheme="minorHAnsi"/>
          <w:color w:val="000000"/>
        </w:rPr>
        <w:t>and cannot be disclosed</w:t>
      </w:r>
      <w:r>
        <w:rPr>
          <w:rFonts w:asciiTheme="minorHAnsi" w:hAnsiTheme="minorHAnsi"/>
          <w:color w:val="000000"/>
        </w:rPr>
        <w:t>, for example, by the SDS office.</w:t>
      </w:r>
      <w:r w:rsidR="001C3885">
        <w:rPr>
          <w:rFonts w:asciiTheme="minorHAnsi" w:hAnsiTheme="minorHAnsi"/>
          <w:color w:val="000000"/>
        </w:rPr>
        <w:t xml:space="preserve"> Only students themselves can disclose this to faculty. Some students choose not to in</w:t>
      </w:r>
      <w:r w:rsidR="005F0841">
        <w:rPr>
          <w:rFonts w:asciiTheme="minorHAnsi" w:hAnsiTheme="minorHAnsi"/>
          <w:color w:val="000000"/>
        </w:rPr>
        <w:t>form faculty of this status or may share it in some</w:t>
      </w:r>
      <w:r w:rsidR="001C3885">
        <w:rPr>
          <w:rFonts w:asciiTheme="minorHAnsi" w:hAnsiTheme="minorHAnsi"/>
          <w:color w:val="000000"/>
        </w:rPr>
        <w:t xml:space="preserve"> </w:t>
      </w:r>
      <w:r w:rsidR="005F0841">
        <w:rPr>
          <w:rFonts w:asciiTheme="minorHAnsi" w:hAnsiTheme="minorHAnsi"/>
          <w:color w:val="000000"/>
        </w:rPr>
        <w:t>situations or courses, but not in all courses</w:t>
      </w:r>
      <w:r>
        <w:rPr>
          <w:rFonts w:asciiTheme="minorHAnsi" w:hAnsiTheme="minorHAnsi"/>
          <w:color w:val="000000"/>
        </w:rPr>
        <w:t xml:space="preserve"> or not in every semester</w:t>
      </w:r>
      <w:r w:rsidR="005F0841">
        <w:rPr>
          <w:rFonts w:asciiTheme="minorHAnsi" w:hAnsiTheme="minorHAnsi"/>
          <w:color w:val="000000"/>
        </w:rPr>
        <w:t>.</w:t>
      </w:r>
      <w:r w:rsidR="001C3885">
        <w:rPr>
          <w:rFonts w:asciiTheme="minorHAnsi" w:hAnsiTheme="minorHAnsi"/>
          <w:color w:val="000000"/>
        </w:rPr>
        <w:t xml:space="preserve"> Hence SDS status is not included in the MAUI student record system. If a student claims accommodations, they must thus have the SDS letter showing that these accommodations are indeed granted.</w:t>
      </w:r>
      <w:r w:rsidR="005F0841">
        <w:rPr>
          <w:rFonts w:asciiTheme="minorHAnsi" w:hAnsiTheme="minorHAnsi"/>
          <w:color w:val="000000"/>
        </w:rPr>
        <w:t xml:space="preserve"> </w:t>
      </w:r>
    </w:p>
    <w:p w14:paraId="6F8CC796" w14:textId="77777777" w:rsidR="00381E4F" w:rsidRDefault="00381E4F" w:rsidP="00A63223">
      <w:pPr>
        <w:pStyle w:val="ListParagraph"/>
        <w:rPr>
          <w:rFonts w:asciiTheme="minorHAnsi" w:hAnsiTheme="minorHAnsi"/>
          <w:color w:val="000000"/>
        </w:rPr>
      </w:pPr>
    </w:p>
    <w:p w14:paraId="06D1B1EB" w14:textId="7FF04721" w:rsidR="00381E4F" w:rsidRDefault="005F0841" w:rsidP="00A63223">
      <w:pPr>
        <w:pStyle w:val="ListParagraph"/>
        <w:rPr>
          <w:rFonts w:asciiTheme="minorHAnsi" w:hAnsiTheme="minorHAnsi"/>
          <w:color w:val="000000"/>
        </w:rPr>
      </w:pPr>
      <w:r>
        <w:rPr>
          <w:rFonts w:asciiTheme="minorHAnsi" w:hAnsiTheme="minorHAnsi"/>
          <w:color w:val="000000"/>
        </w:rPr>
        <w:t>Providing</w:t>
      </w:r>
      <w:r w:rsidR="00381E4F">
        <w:rPr>
          <w:rFonts w:asciiTheme="minorHAnsi" w:hAnsiTheme="minorHAnsi"/>
          <w:color w:val="000000"/>
        </w:rPr>
        <w:t xml:space="preserve"> accommodations for students can be challenging, </w:t>
      </w:r>
      <w:r w:rsidR="00CF1458">
        <w:rPr>
          <w:rFonts w:asciiTheme="minorHAnsi" w:hAnsiTheme="minorHAnsi"/>
          <w:color w:val="000000"/>
        </w:rPr>
        <w:t xml:space="preserve">and having </w:t>
      </w:r>
      <w:r w:rsidR="00381E4F">
        <w:rPr>
          <w:rFonts w:asciiTheme="minorHAnsi" w:hAnsiTheme="minorHAnsi"/>
          <w:color w:val="000000"/>
        </w:rPr>
        <w:t xml:space="preserve">a conversation with the student about this </w:t>
      </w:r>
      <w:r w:rsidR="007018F3">
        <w:rPr>
          <w:rFonts w:asciiTheme="minorHAnsi" w:hAnsiTheme="minorHAnsi"/>
          <w:color w:val="000000"/>
        </w:rPr>
        <w:t xml:space="preserve">is </w:t>
      </w:r>
      <w:r w:rsidR="00381E4F">
        <w:rPr>
          <w:rFonts w:asciiTheme="minorHAnsi" w:hAnsiTheme="minorHAnsi"/>
          <w:color w:val="000000"/>
        </w:rPr>
        <w:t xml:space="preserve">the best way forward. A student generally knows what </w:t>
      </w:r>
      <w:r w:rsidR="00381E4F">
        <w:rPr>
          <w:rFonts w:asciiTheme="minorHAnsi" w:hAnsiTheme="minorHAnsi"/>
          <w:color w:val="000000"/>
        </w:rPr>
        <w:lastRenderedPageBreak/>
        <w:t xml:space="preserve">they particularly need in their own situation in regards to an accommodation, such as notes for a </w:t>
      </w:r>
      <w:r w:rsidR="007018F3">
        <w:rPr>
          <w:rFonts w:asciiTheme="minorHAnsi" w:hAnsiTheme="minorHAnsi"/>
          <w:color w:val="000000"/>
        </w:rPr>
        <w:t>class. This</w:t>
      </w:r>
      <w:r w:rsidR="00381E4F">
        <w:rPr>
          <w:rFonts w:asciiTheme="minorHAnsi" w:hAnsiTheme="minorHAnsi"/>
          <w:color w:val="000000"/>
        </w:rPr>
        <w:t xml:space="preserve"> can be a difficult accommodation to provide since if </w:t>
      </w:r>
      <w:r>
        <w:rPr>
          <w:rFonts w:asciiTheme="minorHAnsi" w:hAnsiTheme="minorHAnsi"/>
          <w:color w:val="000000"/>
        </w:rPr>
        <w:t>another student is sharing their notes and is absent that can present an immediate challen</w:t>
      </w:r>
      <w:r w:rsidR="00381E4F">
        <w:rPr>
          <w:rFonts w:asciiTheme="minorHAnsi" w:hAnsiTheme="minorHAnsi"/>
          <w:color w:val="000000"/>
        </w:rPr>
        <w:t>ge. Some instructors try to</w:t>
      </w:r>
      <w:r>
        <w:rPr>
          <w:rFonts w:asciiTheme="minorHAnsi" w:hAnsiTheme="minorHAnsi"/>
          <w:color w:val="000000"/>
        </w:rPr>
        <w:t xml:space="preserve"> have two students taking notes for others. </w:t>
      </w:r>
      <w:r w:rsidR="00381E4F">
        <w:rPr>
          <w:rFonts w:asciiTheme="minorHAnsi" w:hAnsiTheme="minorHAnsi"/>
          <w:color w:val="000000"/>
        </w:rPr>
        <w:t>SDS is in the process of assessing student progress when accommodations are used and surveying students on their satisfaction with SDS services.</w:t>
      </w:r>
    </w:p>
    <w:p w14:paraId="35A3318E" w14:textId="77777777" w:rsidR="00381E4F" w:rsidRDefault="00381E4F" w:rsidP="00A63223">
      <w:pPr>
        <w:pStyle w:val="ListParagraph"/>
        <w:rPr>
          <w:rFonts w:asciiTheme="minorHAnsi" w:hAnsiTheme="minorHAnsi"/>
          <w:color w:val="000000"/>
        </w:rPr>
      </w:pPr>
    </w:p>
    <w:p w14:paraId="50B0DC5E" w14:textId="6A3EE210" w:rsidR="005F0841" w:rsidRPr="005F0841" w:rsidRDefault="005F0841" w:rsidP="00A63223">
      <w:pPr>
        <w:pStyle w:val="ListParagraph"/>
        <w:rPr>
          <w:rFonts w:asciiTheme="minorHAnsi" w:hAnsiTheme="minorHAnsi"/>
        </w:rPr>
      </w:pPr>
      <w:r>
        <w:rPr>
          <w:rFonts w:asciiTheme="minorHAnsi" w:hAnsiTheme="minorHAnsi"/>
          <w:color w:val="000000"/>
        </w:rPr>
        <w:t>UEPCC had many remaining questions</w:t>
      </w:r>
      <w:r w:rsidR="002965E1">
        <w:rPr>
          <w:rFonts w:asciiTheme="minorHAnsi" w:hAnsiTheme="minorHAnsi"/>
          <w:color w:val="000000"/>
        </w:rPr>
        <w:t>,</w:t>
      </w:r>
      <w:r>
        <w:rPr>
          <w:rFonts w:asciiTheme="minorHAnsi" w:hAnsiTheme="minorHAnsi"/>
          <w:color w:val="000000"/>
        </w:rPr>
        <w:t xml:space="preserve"> and SDS will be invited back</w:t>
      </w:r>
      <w:r w:rsidR="002965E1">
        <w:rPr>
          <w:rFonts w:asciiTheme="minorHAnsi" w:hAnsiTheme="minorHAnsi"/>
          <w:color w:val="000000"/>
        </w:rPr>
        <w:t xml:space="preserve"> in order to continue </w:t>
      </w:r>
      <w:r w:rsidR="00381E4F">
        <w:rPr>
          <w:rFonts w:asciiTheme="minorHAnsi" w:hAnsiTheme="minorHAnsi"/>
          <w:color w:val="000000"/>
        </w:rPr>
        <w:t>this dialog</w:t>
      </w:r>
      <w:r w:rsidR="00496B70">
        <w:rPr>
          <w:rFonts w:asciiTheme="minorHAnsi" w:hAnsiTheme="minorHAnsi"/>
          <w:color w:val="000000"/>
        </w:rPr>
        <w:t xml:space="preserve">. Tristan Schmidt, </w:t>
      </w:r>
      <w:r>
        <w:rPr>
          <w:rFonts w:asciiTheme="minorHAnsi" w:hAnsiTheme="minorHAnsi"/>
          <w:color w:val="000000"/>
        </w:rPr>
        <w:t>UEPCC and UISG member</w:t>
      </w:r>
      <w:r w:rsidR="00381E4F">
        <w:rPr>
          <w:rFonts w:asciiTheme="minorHAnsi" w:hAnsiTheme="minorHAnsi"/>
          <w:color w:val="000000"/>
        </w:rPr>
        <w:t>,</w:t>
      </w:r>
      <w:r>
        <w:rPr>
          <w:rFonts w:asciiTheme="minorHAnsi" w:hAnsiTheme="minorHAnsi"/>
          <w:color w:val="000000"/>
        </w:rPr>
        <w:t xml:space="preserve"> suggested that UISG could also play a role in helping to inform students about SDS accommodation</w:t>
      </w:r>
      <w:r w:rsidR="00381E4F">
        <w:rPr>
          <w:rFonts w:asciiTheme="minorHAnsi" w:hAnsiTheme="minorHAnsi"/>
          <w:color w:val="000000"/>
        </w:rPr>
        <w:t>s</w:t>
      </w:r>
      <w:r>
        <w:rPr>
          <w:rFonts w:asciiTheme="minorHAnsi" w:hAnsiTheme="minorHAnsi"/>
          <w:color w:val="000000"/>
        </w:rPr>
        <w:t>, particularly if given brochures to hand out to others on the topic.</w:t>
      </w:r>
      <w:r w:rsidR="00381E4F">
        <w:rPr>
          <w:rFonts w:asciiTheme="minorHAnsi" w:hAnsiTheme="minorHAnsi"/>
          <w:color w:val="000000"/>
        </w:rPr>
        <w:t xml:space="preserve"> Students often benefit from information from their peers.</w:t>
      </w:r>
    </w:p>
    <w:p w14:paraId="2C02DC70" w14:textId="09738257" w:rsidR="000C5775" w:rsidRPr="000C5775" w:rsidRDefault="005F0841" w:rsidP="000C5775">
      <w:pPr>
        <w:pStyle w:val="ListParagraph"/>
        <w:numPr>
          <w:ilvl w:val="0"/>
          <w:numId w:val="16"/>
        </w:numPr>
        <w:rPr>
          <w:rFonts w:asciiTheme="minorHAnsi" w:hAnsiTheme="minorHAnsi"/>
        </w:rPr>
      </w:pPr>
      <w:r>
        <w:rPr>
          <w:rFonts w:asciiTheme="minorHAnsi" w:hAnsiTheme="minorHAnsi"/>
          <w:color w:val="000000"/>
        </w:rPr>
        <w:t>The p</w:t>
      </w:r>
      <w:r w:rsidR="009E2A2A" w:rsidRPr="005F0841">
        <w:rPr>
          <w:rFonts w:asciiTheme="minorHAnsi" w:hAnsiTheme="minorHAnsi"/>
          <w:color w:val="000000"/>
        </w:rPr>
        <w:t xml:space="preserve">roposal for a </w:t>
      </w:r>
      <w:r>
        <w:rPr>
          <w:rFonts w:asciiTheme="minorHAnsi" w:hAnsiTheme="minorHAnsi"/>
          <w:color w:val="000000"/>
        </w:rPr>
        <w:t xml:space="preserve">new major in Data Science (BS) was presented by </w:t>
      </w:r>
      <w:r w:rsidR="009E2A2A" w:rsidRPr="005F0841">
        <w:rPr>
          <w:rFonts w:asciiTheme="minorHAnsi" w:hAnsiTheme="minorHAnsi"/>
          <w:color w:val="000000"/>
        </w:rPr>
        <w:t xml:space="preserve">Joseph Lang, Professor and Chair, Fellow, American Statistical Association, Department of Statistics and Actuarial Science; </w:t>
      </w:r>
      <w:r>
        <w:rPr>
          <w:rFonts w:asciiTheme="minorHAnsi" w:hAnsiTheme="minorHAnsi"/>
          <w:color w:val="000000"/>
        </w:rPr>
        <w:t xml:space="preserve">and by </w:t>
      </w:r>
      <w:r w:rsidR="009E2A2A" w:rsidRPr="005F0841">
        <w:rPr>
          <w:rFonts w:asciiTheme="minorHAnsi" w:hAnsiTheme="minorHAnsi"/>
          <w:color w:val="000000"/>
        </w:rPr>
        <w:t>Alberto Segre, Professor and Chair, Gerard P Weeg Faculty Scholar in Informatics, Department of Computer Science.</w:t>
      </w:r>
      <w:r w:rsidR="00381E4F">
        <w:rPr>
          <w:rFonts w:asciiTheme="minorHAnsi" w:hAnsiTheme="minorHAnsi"/>
          <w:color w:val="000000"/>
        </w:rPr>
        <w:t xml:space="preserve"> </w:t>
      </w:r>
      <w:r w:rsidR="007018F3">
        <w:rPr>
          <w:rFonts w:asciiTheme="minorHAnsi" w:hAnsiTheme="minorHAnsi"/>
          <w:color w:val="000000"/>
        </w:rPr>
        <w:t xml:space="preserve">Implementing </w:t>
      </w:r>
      <w:r w:rsidR="00381E4F">
        <w:rPr>
          <w:rFonts w:asciiTheme="minorHAnsi" w:hAnsiTheme="minorHAnsi"/>
          <w:color w:val="000000"/>
        </w:rPr>
        <w:t>major</w:t>
      </w:r>
      <w:r w:rsidR="007018F3">
        <w:rPr>
          <w:rFonts w:asciiTheme="minorHAnsi" w:hAnsiTheme="minorHAnsi"/>
          <w:color w:val="000000"/>
        </w:rPr>
        <w:t>s</w:t>
      </w:r>
      <w:r w:rsidR="00381E4F">
        <w:rPr>
          <w:rFonts w:asciiTheme="minorHAnsi" w:hAnsiTheme="minorHAnsi"/>
          <w:color w:val="000000"/>
        </w:rPr>
        <w:t xml:space="preserve"> </w:t>
      </w:r>
      <w:r w:rsidR="00C31650">
        <w:rPr>
          <w:rFonts w:asciiTheme="minorHAnsi" w:hAnsiTheme="minorHAnsi"/>
          <w:color w:val="000000"/>
        </w:rPr>
        <w:t xml:space="preserve">related to data science has been popular </w:t>
      </w:r>
      <w:r w:rsidR="00381E4F">
        <w:rPr>
          <w:rFonts w:asciiTheme="minorHAnsi" w:hAnsiTheme="minorHAnsi"/>
          <w:color w:val="000000"/>
        </w:rPr>
        <w:t>nationally</w:t>
      </w:r>
      <w:r w:rsidR="00C31650">
        <w:rPr>
          <w:rFonts w:asciiTheme="minorHAnsi" w:hAnsiTheme="minorHAnsi"/>
          <w:color w:val="000000"/>
        </w:rPr>
        <w:t xml:space="preserve"> because of</w:t>
      </w:r>
      <w:r w:rsidR="00381E4F">
        <w:rPr>
          <w:rFonts w:asciiTheme="minorHAnsi" w:hAnsiTheme="minorHAnsi"/>
          <w:color w:val="000000"/>
        </w:rPr>
        <w:t xml:space="preserve"> the rise in </w:t>
      </w:r>
      <w:r w:rsidR="00C31650">
        <w:rPr>
          <w:rFonts w:asciiTheme="minorHAnsi" w:hAnsiTheme="minorHAnsi"/>
          <w:color w:val="000000"/>
        </w:rPr>
        <w:t xml:space="preserve">the new field of </w:t>
      </w:r>
      <w:r w:rsidR="00381E4F">
        <w:rPr>
          <w:rFonts w:asciiTheme="minorHAnsi" w:hAnsiTheme="minorHAnsi"/>
          <w:color w:val="000000"/>
        </w:rPr>
        <w:t xml:space="preserve">data analytics </w:t>
      </w:r>
      <w:r w:rsidR="00C31650">
        <w:rPr>
          <w:rFonts w:asciiTheme="minorHAnsi" w:hAnsiTheme="minorHAnsi"/>
          <w:color w:val="000000"/>
        </w:rPr>
        <w:t>with related</w:t>
      </w:r>
      <w:r w:rsidR="00381E4F">
        <w:rPr>
          <w:rFonts w:asciiTheme="minorHAnsi" w:hAnsiTheme="minorHAnsi"/>
          <w:color w:val="000000"/>
        </w:rPr>
        <w:t xml:space="preserve"> career opportunities. The</w:t>
      </w:r>
      <w:r w:rsidR="00C31650">
        <w:rPr>
          <w:rFonts w:asciiTheme="minorHAnsi" w:hAnsiTheme="minorHAnsi"/>
          <w:color w:val="000000"/>
        </w:rPr>
        <w:t xml:space="preserve">se </w:t>
      </w:r>
      <w:r w:rsidR="002965E1">
        <w:rPr>
          <w:rFonts w:asciiTheme="minorHAnsi" w:hAnsiTheme="minorHAnsi"/>
          <w:color w:val="000000"/>
        </w:rPr>
        <w:t>data science</w:t>
      </w:r>
      <w:r w:rsidR="00381E4F">
        <w:rPr>
          <w:rFonts w:asciiTheme="minorHAnsi" w:hAnsiTheme="minorHAnsi"/>
          <w:color w:val="000000"/>
        </w:rPr>
        <w:t xml:space="preserve"> programs fall into </w:t>
      </w:r>
      <w:r w:rsidR="002965E1">
        <w:rPr>
          <w:rFonts w:asciiTheme="minorHAnsi" w:hAnsiTheme="minorHAnsi"/>
          <w:color w:val="000000"/>
        </w:rPr>
        <w:t xml:space="preserve">at least two </w:t>
      </w:r>
      <w:r w:rsidR="00381E4F">
        <w:rPr>
          <w:rFonts w:asciiTheme="minorHAnsi" w:hAnsiTheme="minorHAnsi"/>
          <w:color w:val="000000"/>
        </w:rPr>
        <w:t>different categories, with some more applied and other</w:t>
      </w:r>
      <w:r w:rsidR="007018F3">
        <w:rPr>
          <w:rFonts w:asciiTheme="minorHAnsi" w:hAnsiTheme="minorHAnsi"/>
          <w:color w:val="000000"/>
        </w:rPr>
        <w:t>s</w:t>
      </w:r>
      <w:r w:rsidR="00381E4F">
        <w:rPr>
          <w:rFonts w:asciiTheme="minorHAnsi" w:hAnsiTheme="minorHAnsi"/>
          <w:color w:val="000000"/>
        </w:rPr>
        <w:t xml:space="preserve"> more mathematically and statistically based, with each fulfilling different role</w:t>
      </w:r>
      <w:r w:rsidR="002965E1">
        <w:rPr>
          <w:rFonts w:asciiTheme="minorHAnsi" w:hAnsiTheme="minorHAnsi"/>
          <w:color w:val="000000"/>
        </w:rPr>
        <w:t>s</w:t>
      </w:r>
      <w:r w:rsidR="00381E4F">
        <w:rPr>
          <w:rFonts w:asciiTheme="minorHAnsi" w:hAnsiTheme="minorHAnsi"/>
          <w:color w:val="000000"/>
        </w:rPr>
        <w:t xml:space="preserve">. For example, the major recently approved at Iowa State, and supported by UI, is more applied than the one proposed by the CLAS departments of Statistics and Actuarial Science and by Computer Science. The </w:t>
      </w:r>
      <w:r w:rsidR="007018F3">
        <w:rPr>
          <w:rFonts w:asciiTheme="minorHAnsi" w:hAnsiTheme="minorHAnsi"/>
          <w:color w:val="000000"/>
        </w:rPr>
        <w:t xml:space="preserve">UI </w:t>
      </w:r>
      <w:r w:rsidR="002965E1">
        <w:rPr>
          <w:rFonts w:asciiTheme="minorHAnsi" w:hAnsiTheme="minorHAnsi"/>
          <w:color w:val="000000"/>
        </w:rPr>
        <w:t xml:space="preserve">proposed </w:t>
      </w:r>
      <w:r w:rsidR="003A2EB5">
        <w:rPr>
          <w:rFonts w:asciiTheme="minorHAnsi" w:hAnsiTheme="minorHAnsi"/>
          <w:color w:val="000000"/>
        </w:rPr>
        <w:t xml:space="preserve">major </w:t>
      </w:r>
      <w:r w:rsidR="00817EDD">
        <w:rPr>
          <w:rFonts w:asciiTheme="minorHAnsi" w:hAnsiTheme="minorHAnsi"/>
          <w:color w:val="000000"/>
        </w:rPr>
        <w:t>focus</w:t>
      </w:r>
      <w:r w:rsidR="003A2EB5">
        <w:rPr>
          <w:rFonts w:asciiTheme="minorHAnsi" w:hAnsiTheme="minorHAnsi"/>
          <w:color w:val="000000"/>
        </w:rPr>
        <w:t>es</w:t>
      </w:r>
      <w:r w:rsidR="00817EDD">
        <w:rPr>
          <w:rFonts w:asciiTheme="minorHAnsi" w:hAnsiTheme="minorHAnsi"/>
          <w:color w:val="000000"/>
        </w:rPr>
        <w:t xml:space="preserve"> on statistical and </w:t>
      </w:r>
      <w:r w:rsidR="002965E1">
        <w:rPr>
          <w:rFonts w:asciiTheme="minorHAnsi" w:hAnsiTheme="minorHAnsi"/>
          <w:color w:val="000000"/>
        </w:rPr>
        <w:t>computer science skills, requiring a total of 59 s.h.</w:t>
      </w:r>
      <w:r w:rsidR="00C31650">
        <w:rPr>
          <w:rFonts w:asciiTheme="minorHAnsi" w:hAnsiTheme="minorHAnsi"/>
          <w:color w:val="000000"/>
        </w:rPr>
        <w:t xml:space="preserve"> in these two areas.</w:t>
      </w:r>
      <w:r w:rsidR="000C5775">
        <w:rPr>
          <w:rFonts w:asciiTheme="minorHAnsi" w:hAnsiTheme="minorHAnsi"/>
          <w:color w:val="000000"/>
        </w:rPr>
        <w:t xml:space="preserve"> </w:t>
      </w:r>
      <w:r w:rsidR="002965E1">
        <w:rPr>
          <w:rFonts w:asciiTheme="minorHAnsi" w:hAnsiTheme="minorHAnsi"/>
          <w:color w:val="000000"/>
        </w:rPr>
        <w:t xml:space="preserve">Additionally, 12 s.h. in math prerequisite courses are </w:t>
      </w:r>
      <w:r w:rsidR="00C31650">
        <w:rPr>
          <w:rFonts w:asciiTheme="minorHAnsi" w:hAnsiTheme="minorHAnsi"/>
          <w:color w:val="000000"/>
        </w:rPr>
        <w:t xml:space="preserve">required. </w:t>
      </w:r>
      <w:r w:rsidR="000C5775">
        <w:rPr>
          <w:rFonts w:asciiTheme="minorHAnsi" w:hAnsiTheme="minorHAnsi"/>
          <w:color w:val="000000"/>
        </w:rPr>
        <w:t>Because of this</w:t>
      </w:r>
      <w:r w:rsidR="00C31650">
        <w:rPr>
          <w:rFonts w:asciiTheme="minorHAnsi" w:hAnsiTheme="minorHAnsi"/>
          <w:color w:val="000000"/>
        </w:rPr>
        <w:t xml:space="preserve"> approach</w:t>
      </w:r>
      <w:r w:rsidR="000C5775">
        <w:rPr>
          <w:rFonts w:asciiTheme="minorHAnsi" w:hAnsiTheme="minorHAnsi"/>
          <w:color w:val="000000"/>
        </w:rPr>
        <w:t xml:space="preserve">, students will not be allowed to double major in Data Science and Statistics or Computer Science; minors in these </w:t>
      </w:r>
      <w:r w:rsidR="00C31650">
        <w:rPr>
          <w:rFonts w:asciiTheme="minorHAnsi" w:hAnsiTheme="minorHAnsi"/>
          <w:color w:val="000000"/>
        </w:rPr>
        <w:t>areas will</w:t>
      </w:r>
      <w:r w:rsidR="003A2EB5">
        <w:rPr>
          <w:rFonts w:asciiTheme="minorHAnsi" w:hAnsiTheme="minorHAnsi"/>
          <w:color w:val="000000"/>
        </w:rPr>
        <w:t xml:space="preserve"> </w:t>
      </w:r>
      <w:r w:rsidR="000C5775">
        <w:rPr>
          <w:rFonts w:asciiTheme="minorHAnsi" w:hAnsiTheme="minorHAnsi"/>
          <w:color w:val="000000"/>
        </w:rPr>
        <w:t xml:space="preserve">also not be allowed. Likewise, students </w:t>
      </w:r>
      <w:r w:rsidR="007018F3">
        <w:rPr>
          <w:rFonts w:asciiTheme="minorHAnsi" w:hAnsiTheme="minorHAnsi"/>
          <w:color w:val="000000"/>
        </w:rPr>
        <w:t xml:space="preserve">would </w:t>
      </w:r>
      <w:r w:rsidR="00C31650">
        <w:rPr>
          <w:rFonts w:asciiTheme="minorHAnsi" w:hAnsiTheme="minorHAnsi"/>
          <w:color w:val="000000"/>
        </w:rPr>
        <w:t xml:space="preserve">not </w:t>
      </w:r>
      <w:r w:rsidR="007018F3">
        <w:rPr>
          <w:rFonts w:asciiTheme="minorHAnsi" w:hAnsiTheme="minorHAnsi"/>
          <w:color w:val="000000"/>
        </w:rPr>
        <w:t xml:space="preserve">be allowed to </w:t>
      </w:r>
      <w:r w:rsidR="000C5775">
        <w:rPr>
          <w:rFonts w:asciiTheme="minorHAnsi" w:hAnsiTheme="minorHAnsi"/>
          <w:color w:val="000000"/>
        </w:rPr>
        <w:t>earn the certificate</w:t>
      </w:r>
      <w:r w:rsidR="002965E1">
        <w:rPr>
          <w:rFonts w:asciiTheme="minorHAnsi" w:hAnsiTheme="minorHAnsi"/>
          <w:color w:val="000000"/>
        </w:rPr>
        <w:t>s</w:t>
      </w:r>
      <w:r w:rsidR="000C5775">
        <w:rPr>
          <w:rFonts w:asciiTheme="minorHAnsi" w:hAnsiTheme="minorHAnsi"/>
          <w:color w:val="000000"/>
        </w:rPr>
        <w:t xml:space="preserve"> in </w:t>
      </w:r>
      <w:r w:rsidR="00C31650">
        <w:rPr>
          <w:rFonts w:asciiTheme="minorHAnsi" w:hAnsiTheme="minorHAnsi"/>
          <w:color w:val="000000"/>
        </w:rPr>
        <w:t xml:space="preserve">Large Data Analysis </w:t>
      </w:r>
      <w:r w:rsidR="002965E1">
        <w:rPr>
          <w:rFonts w:asciiTheme="minorHAnsi" w:hAnsiTheme="minorHAnsi"/>
          <w:color w:val="000000"/>
        </w:rPr>
        <w:t xml:space="preserve">or Social Science Analytics </w:t>
      </w:r>
      <w:r w:rsidR="003A2EB5">
        <w:rPr>
          <w:rFonts w:asciiTheme="minorHAnsi" w:hAnsiTheme="minorHAnsi"/>
          <w:color w:val="000000"/>
        </w:rPr>
        <w:t xml:space="preserve">but </w:t>
      </w:r>
      <w:r w:rsidR="007018F3">
        <w:rPr>
          <w:rFonts w:asciiTheme="minorHAnsi" w:hAnsiTheme="minorHAnsi"/>
          <w:color w:val="000000"/>
        </w:rPr>
        <w:t xml:space="preserve">could </w:t>
      </w:r>
      <w:r w:rsidR="002965E1">
        <w:rPr>
          <w:rFonts w:asciiTheme="minorHAnsi" w:hAnsiTheme="minorHAnsi"/>
          <w:color w:val="000000"/>
        </w:rPr>
        <w:t xml:space="preserve">double major in Mathematics or one of the Informatics areas. </w:t>
      </w:r>
      <w:r w:rsidR="000C5775">
        <w:rPr>
          <w:rFonts w:asciiTheme="minorHAnsi" w:hAnsiTheme="minorHAnsi"/>
          <w:color w:val="000000"/>
        </w:rPr>
        <w:t>The administrative home</w:t>
      </w:r>
      <w:r w:rsidR="003A2EB5">
        <w:rPr>
          <w:rFonts w:asciiTheme="minorHAnsi" w:hAnsiTheme="minorHAnsi"/>
          <w:color w:val="000000"/>
        </w:rPr>
        <w:t xml:space="preserve"> for the program of study</w:t>
      </w:r>
      <w:r w:rsidR="000C5775">
        <w:rPr>
          <w:rFonts w:asciiTheme="minorHAnsi" w:hAnsiTheme="minorHAnsi"/>
          <w:color w:val="000000"/>
        </w:rPr>
        <w:t xml:space="preserve"> will be in Statistics and Actuarial Science</w:t>
      </w:r>
      <w:r w:rsidR="00C31650">
        <w:rPr>
          <w:rFonts w:asciiTheme="minorHAnsi" w:hAnsiTheme="minorHAnsi"/>
          <w:color w:val="000000"/>
        </w:rPr>
        <w:t xml:space="preserve">, with </w:t>
      </w:r>
      <w:r w:rsidR="002965E1">
        <w:rPr>
          <w:rFonts w:asciiTheme="minorHAnsi" w:hAnsiTheme="minorHAnsi"/>
          <w:color w:val="000000"/>
        </w:rPr>
        <w:t xml:space="preserve">the major jointly overseen by both departments. Advising will be provided by Statistics and Actuarial Science after the student has earned a minimum of 24 s.h., </w:t>
      </w:r>
      <w:r w:rsidR="000C5775">
        <w:rPr>
          <w:rFonts w:asciiTheme="minorHAnsi" w:hAnsiTheme="minorHAnsi"/>
          <w:color w:val="000000"/>
        </w:rPr>
        <w:t>with the major most likely very attractive to cu</w:t>
      </w:r>
      <w:r w:rsidR="003A2EB5">
        <w:rPr>
          <w:rFonts w:asciiTheme="minorHAnsi" w:hAnsiTheme="minorHAnsi"/>
          <w:color w:val="000000"/>
        </w:rPr>
        <w:t>rrent ma</w:t>
      </w:r>
      <w:r w:rsidR="00C31650">
        <w:rPr>
          <w:rFonts w:asciiTheme="minorHAnsi" w:hAnsiTheme="minorHAnsi"/>
          <w:color w:val="000000"/>
        </w:rPr>
        <w:t>jors in this department as well. A total of around</w:t>
      </w:r>
      <w:r w:rsidR="003A2EB5">
        <w:rPr>
          <w:rFonts w:asciiTheme="minorHAnsi" w:hAnsiTheme="minorHAnsi"/>
          <w:color w:val="000000"/>
        </w:rPr>
        <w:t xml:space="preserve"> 75-125 majors are expected.</w:t>
      </w:r>
      <w:r w:rsidR="00C31650">
        <w:rPr>
          <w:rFonts w:asciiTheme="minorHAnsi" w:hAnsiTheme="minorHAnsi"/>
          <w:color w:val="000000"/>
        </w:rPr>
        <w:t xml:space="preserve"> UEPCC voiced </w:t>
      </w:r>
      <w:r w:rsidR="000C5775">
        <w:rPr>
          <w:rFonts w:asciiTheme="minorHAnsi" w:hAnsiTheme="minorHAnsi"/>
          <w:color w:val="000000"/>
        </w:rPr>
        <w:t>support for the proposal, noting it was well written</w:t>
      </w:r>
      <w:r w:rsidR="008E789A">
        <w:rPr>
          <w:rFonts w:asciiTheme="minorHAnsi" w:hAnsiTheme="minorHAnsi"/>
          <w:color w:val="000000"/>
        </w:rPr>
        <w:t xml:space="preserve"> and that its</w:t>
      </w:r>
      <w:r w:rsidR="003A2EB5">
        <w:rPr>
          <w:rFonts w:asciiTheme="minorHAnsi" w:hAnsiTheme="minorHAnsi"/>
          <w:color w:val="000000"/>
        </w:rPr>
        <w:t xml:space="preserve"> addition as a CLAS major</w:t>
      </w:r>
      <w:r w:rsidR="000C5775">
        <w:rPr>
          <w:rFonts w:asciiTheme="minorHAnsi" w:hAnsiTheme="minorHAnsi"/>
          <w:color w:val="000000"/>
        </w:rPr>
        <w:t xml:space="preserve"> is</w:t>
      </w:r>
      <w:r w:rsidR="008E789A">
        <w:rPr>
          <w:rFonts w:asciiTheme="minorHAnsi" w:hAnsiTheme="minorHAnsi"/>
          <w:color w:val="000000"/>
        </w:rPr>
        <w:t xml:space="preserve"> appropriate</w:t>
      </w:r>
      <w:r w:rsidR="000C5775">
        <w:rPr>
          <w:rFonts w:asciiTheme="minorHAnsi" w:hAnsiTheme="minorHAnsi"/>
          <w:color w:val="000000"/>
        </w:rPr>
        <w:t>. The major was recommended unanimously by UEPCC for approval by CLAS.</w:t>
      </w:r>
      <w:r w:rsidR="00496B70">
        <w:rPr>
          <w:rFonts w:asciiTheme="minorHAnsi" w:hAnsiTheme="minorHAnsi"/>
          <w:color w:val="000000"/>
        </w:rPr>
        <w:t xml:space="preserve"> It will next move to Faculty Assembly for discussion.</w:t>
      </w:r>
      <w:bookmarkStart w:id="0" w:name="_GoBack"/>
      <w:bookmarkEnd w:id="0"/>
    </w:p>
    <w:p w14:paraId="04CF89CF" w14:textId="77777777" w:rsidR="00A41B76" w:rsidRPr="000C5775" w:rsidRDefault="00BF2889" w:rsidP="000C5775">
      <w:pPr>
        <w:pStyle w:val="ListParagraph"/>
        <w:numPr>
          <w:ilvl w:val="0"/>
          <w:numId w:val="16"/>
        </w:numPr>
        <w:rPr>
          <w:rFonts w:asciiTheme="minorHAnsi" w:hAnsiTheme="minorHAnsi"/>
        </w:rPr>
      </w:pPr>
      <w:r w:rsidRPr="000C5775">
        <w:rPr>
          <w:rFonts w:asciiTheme="minorHAnsi" w:hAnsiTheme="minorHAnsi"/>
        </w:rPr>
        <w:t>The meeting was adjourned.</w:t>
      </w:r>
    </w:p>
    <w:p w14:paraId="28E68ADD" w14:textId="77777777" w:rsidR="002C2621" w:rsidRPr="009E2A2A" w:rsidRDefault="002C2621" w:rsidP="00352A4D">
      <w:pPr>
        <w:rPr>
          <w:sz w:val="24"/>
          <w:szCs w:val="24"/>
        </w:rPr>
      </w:pPr>
    </w:p>
    <w:p w14:paraId="2F6A10C2" w14:textId="77777777" w:rsidR="0018063B" w:rsidRPr="009E2A2A" w:rsidRDefault="00BF2889" w:rsidP="00352A4D">
      <w:pPr>
        <w:rPr>
          <w:sz w:val="24"/>
          <w:szCs w:val="24"/>
        </w:rPr>
      </w:pPr>
      <w:r w:rsidRPr="009E2A2A">
        <w:rPr>
          <w:sz w:val="24"/>
          <w:szCs w:val="24"/>
        </w:rPr>
        <w:t>Respectfully s</w:t>
      </w:r>
      <w:r w:rsidR="00352A4D" w:rsidRPr="009E2A2A">
        <w:rPr>
          <w:sz w:val="24"/>
          <w:szCs w:val="24"/>
        </w:rPr>
        <w:t>ubmitted,</w:t>
      </w:r>
    </w:p>
    <w:p w14:paraId="1311BF77" w14:textId="77777777" w:rsidR="00956B54" w:rsidRPr="009E2A2A" w:rsidRDefault="003A0F5E" w:rsidP="00C22BD7">
      <w:pPr>
        <w:spacing w:line="240" w:lineRule="auto"/>
        <w:rPr>
          <w:sz w:val="24"/>
          <w:szCs w:val="24"/>
        </w:rPr>
      </w:pPr>
      <w:r w:rsidRPr="009E2A2A">
        <w:rPr>
          <w:sz w:val="24"/>
          <w:szCs w:val="24"/>
        </w:rPr>
        <w:t>Andrew Forbes</w:t>
      </w:r>
      <w:r w:rsidR="00D87541" w:rsidRPr="009E2A2A">
        <w:rPr>
          <w:sz w:val="24"/>
          <w:szCs w:val="24"/>
        </w:rPr>
        <w:t xml:space="preserve"> </w:t>
      </w:r>
      <w:r w:rsidRPr="009E2A2A">
        <w:rPr>
          <w:sz w:val="24"/>
          <w:szCs w:val="24"/>
        </w:rPr>
        <w:br/>
        <w:t>Associate Professor, Department of Biology</w:t>
      </w:r>
      <w:r w:rsidRPr="009E2A2A">
        <w:rPr>
          <w:sz w:val="24"/>
          <w:szCs w:val="24"/>
        </w:rPr>
        <w:br/>
      </w:r>
      <w:r w:rsidR="005A7DC0" w:rsidRPr="009E2A2A">
        <w:rPr>
          <w:sz w:val="24"/>
          <w:szCs w:val="24"/>
        </w:rPr>
        <w:t>Secretary for UEPCC</w:t>
      </w:r>
    </w:p>
    <w:sectPr w:rsidR="00956B54" w:rsidRPr="009E2A2A" w:rsidSect="001A57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23FC8" w14:textId="77777777" w:rsidR="00E06B6F" w:rsidRDefault="00E06B6F" w:rsidP="00956B54">
      <w:pPr>
        <w:spacing w:after="0" w:line="240" w:lineRule="auto"/>
      </w:pPr>
      <w:r>
        <w:separator/>
      </w:r>
    </w:p>
  </w:endnote>
  <w:endnote w:type="continuationSeparator" w:id="0">
    <w:p w14:paraId="43DE8830" w14:textId="77777777" w:rsidR="00E06B6F" w:rsidRDefault="00E06B6F"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C2F00" w14:textId="77777777" w:rsidR="00956B54" w:rsidRPr="00956B54" w:rsidRDefault="00956B54">
    <w:pPr>
      <w:pStyle w:val="Footer"/>
      <w:jc w:val="center"/>
      <w:rPr>
        <w:sz w:val="16"/>
        <w:szCs w:val="16"/>
      </w:rPr>
    </w:pPr>
  </w:p>
  <w:p w14:paraId="6E33C02E" w14:textId="77777777" w:rsidR="00956B54" w:rsidRDefault="0095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86BB1" w14:textId="77777777" w:rsidR="00E06B6F" w:rsidRDefault="00E06B6F" w:rsidP="00956B54">
      <w:pPr>
        <w:spacing w:after="0" w:line="240" w:lineRule="auto"/>
      </w:pPr>
      <w:r>
        <w:separator/>
      </w:r>
    </w:p>
  </w:footnote>
  <w:footnote w:type="continuationSeparator" w:id="0">
    <w:p w14:paraId="587DA8C0" w14:textId="77777777" w:rsidR="00E06B6F" w:rsidRDefault="00E06B6F"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02429"/>
    <w:multiLevelType w:val="hybridMultilevel"/>
    <w:tmpl w:val="CC265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F35CC"/>
    <w:multiLevelType w:val="hybridMultilevel"/>
    <w:tmpl w:val="7D12A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7B1D45"/>
    <w:multiLevelType w:val="hybridMultilevel"/>
    <w:tmpl w:val="F6F8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B867340"/>
    <w:multiLevelType w:val="hybridMultilevel"/>
    <w:tmpl w:val="4F0C1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15006E"/>
    <w:multiLevelType w:val="hybridMultilevel"/>
    <w:tmpl w:val="3BD6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B1F87"/>
    <w:multiLevelType w:val="hybridMultilevel"/>
    <w:tmpl w:val="D6E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10"/>
  </w:num>
  <w:num w:numId="6">
    <w:abstractNumId w:val="13"/>
  </w:num>
  <w:num w:numId="7">
    <w:abstractNumId w:val="7"/>
  </w:num>
  <w:num w:numId="8">
    <w:abstractNumId w:val="9"/>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27098"/>
    <w:rsid w:val="0004616F"/>
    <w:rsid w:val="0006240B"/>
    <w:rsid w:val="000831C3"/>
    <w:rsid w:val="00083A32"/>
    <w:rsid w:val="000A6B2C"/>
    <w:rsid w:val="000A79FF"/>
    <w:rsid w:val="000C0852"/>
    <w:rsid w:val="000C4B8A"/>
    <w:rsid w:val="000C5775"/>
    <w:rsid w:val="000C5FDC"/>
    <w:rsid w:val="000D60AF"/>
    <w:rsid w:val="000E1E1F"/>
    <w:rsid w:val="000E66FD"/>
    <w:rsid w:val="00101E41"/>
    <w:rsid w:val="00115280"/>
    <w:rsid w:val="00117EA2"/>
    <w:rsid w:val="001275B1"/>
    <w:rsid w:val="001318BC"/>
    <w:rsid w:val="00132C9D"/>
    <w:rsid w:val="00133D7B"/>
    <w:rsid w:val="001348CD"/>
    <w:rsid w:val="00143CB1"/>
    <w:rsid w:val="001442CF"/>
    <w:rsid w:val="001519C3"/>
    <w:rsid w:val="001537E9"/>
    <w:rsid w:val="00161385"/>
    <w:rsid w:val="0017344A"/>
    <w:rsid w:val="0018063B"/>
    <w:rsid w:val="0018514E"/>
    <w:rsid w:val="00196AC8"/>
    <w:rsid w:val="001A2C83"/>
    <w:rsid w:val="001A574D"/>
    <w:rsid w:val="001A74AD"/>
    <w:rsid w:val="001B5631"/>
    <w:rsid w:val="001C3885"/>
    <w:rsid w:val="001E79BF"/>
    <w:rsid w:val="001F2A1D"/>
    <w:rsid w:val="001F4CCA"/>
    <w:rsid w:val="001F7C38"/>
    <w:rsid w:val="00202ABB"/>
    <w:rsid w:val="00203223"/>
    <w:rsid w:val="002065A5"/>
    <w:rsid w:val="0020697C"/>
    <w:rsid w:val="00206BB1"/>
    <w:rsid w:val="00213D65"/>
    <w:rsid w:val="00232A7C"/>
    <w:rsid w:val="0023427F"/>
    <w:rsid w:val="00242678"/>
    <w:rsid w:val="002620CA"/>
    <w:rsid w:val="00287001"/>
    <w:rsid w:val="0029139E"/>
    <w:rsid w:val="00292BB3"/>
    <w:rsid w:val="002965E1"/>
    <w:rsid w:val="002A7605"/>
    <w:rsid w:val="002B1021"/>
    <w:rsid w:val="002B51A0"/>
    <w:rsid w:val="002B78C3"/>
    <w:rsid w:val="002C2621"/>
    <w:rsid w:val="002C3019"/>
    <w:rsid w:val="002E01EB"/>
    <w:rsid w:val="002F37C1"/>
    <w:rsid w:val="002F65AA"/>
    <w:rsid w:val="00326C04"/>
    <w:rsid w:val="00352A4D"/>
    <w:rsid w:val="003553AA"/>
    <w:rsid w:val="00360F65"/>
    <w:rsid w:val="00373519"/>
    <w:rsid w:val="00381E4F"/>
    <w:rsid w:val="003A075D"/>
    <w:rsid w:val="003A0F5E"/>
    <w:rsid w:val="003A2EB5"/>
    <w:rsid w:val="003A5D75"/>
    <w:rsid w:val="003A66C4"/>
    <w:rsid w:val="003E0FF0"/>
    <w:rsid w:val="003F2165"/>
    <w:rsid w:val="00410843"/>
    <w:rsid w:val="00426538"/>
    <w:rsid w:val="00427DCC"/>
    <w:rsid w:val="004301E8"/>
    <w:rsid w:val="00445CF9"/>
    <w:rsid w:val="00457235"/>
    <w:rsid w:val="0047068B"/>
    <w:rsid w:val="00480B52"/>
    <w:rsid w:val="004930ED"/>
    <w:rsid w:val="00496B70"/>
    <w:rsid w:val="00496DC4"/>
    <w:rsid w:val="004A5E66"/>
    <w:rsid w:val="004C33EB"/>
    <w:rsid w:val="004D0582"/>
    <w:rsid w:val="004E3E50"/>
    <w:rsid w:val="004F48B0"/>
    <w:rsid w:val="004F4A96"/>
    <w:rsid w:val="005351A9"/>
    <w:rsid w:val="00550E5A"/>
    <w:rsid w:val="00551918"/>
    <w:rsid w:val="00557C24"/>
    <w:rsid w:val="0056551B"/>
    <w:rsid w:val="0056794F"/>
    <w:rsid w:val="00572097"/>
    <w:rsid w:val="00577416"/>
    <w:rsid w:val="005866FB"/>
    <w:rsid w:val="005A7DC0"/>
    <w:rsid w:val="005C0F40"/>
    <w:rsid w:val="005F0841"/>
    <w:rsid w:val="005F20DB"/>
    <w:rsid w:val="00605978"/>
    <w:rsid w:val="0061455F"/>
    <w:rsid w:val="006167CF"/>
    <w:rsid w:val="00620D08"/>
    <w:rsid w:val="00636587"/>
    <w:rsid w:val="00637A58"/>
    <w:rsid w:val="00641481"/>
    <w:rsid w:val="00673C40"/>
    <w:rsid w:val="00690AB8"/>
    <w:rsid w:val="006A7143"/>
    <w:rsid w:val="006B4146"/>
    <w:rsid w:val="006C45AD"/>
    <w:rsid w:val="006C5310"/>
    <w:rsid w:val="006D691C"/>
    <w:rsid w:val="006E6C69"/>
    <w:rsid w:val="007018F3"/>
    <w:rsid w:val="00704E6F"/>
    <w:rsid w:val="0071192E"/>
    <w:rsid w:val="00723EA3"/>
    <w:rsid w:val="00752322"/>
    <w:rsid w:val="00774234"/>
    <w:rsid w:val="00783113"/>
    <w:rsid w:val="0079030D"/>
    <w:rsid w:val="00792BCF"/>
    <w:rsid w:val="007957DA"/>
    <w:rsid w:val="007B2430"/>
    <w:rsid w:val="007C08DD"/>
    <w:rsid w:val="007C3A0A"/>
    <w:rsid w:val="007D592F"/>
    <w:rsid w:val="007D5E10"/>
    <w:rsid w:val="007E05F9"/>
    <w:rsid w:val="007E1392"/>
    <w:rsid w:val="007E5C40"/>
    <w:rsid w:val="007F1DBF"/>
    <w:rsid w:val="00817EDD"/>
    <w:rsid w:val="008214D4"/>
    <w:rsid w:val="008218D3"/>
    <w:rsid w:val="008243E6"/>
    <w:rsid w:val="00833C50"/>
    <w:rsid w:val="00834AD1"/>
    <w:rsid w:val="00841DD1"/>
    <w:rsid w:val="00842058"/>
    <w:rsid w:val="00850D0D"/>
    <w:rsid w:val="00853BFF"/>
    <w:rsid w:val="0086756D"/>
    <w:rsid w:val="008937AE"/>
    <w:rsid w:val="008A370A"/>
    <w:rsid w:val="008B6678"/>
    <w:rsid w:val="008D5942"/>
    <w:rsid w:val="008E1001"/>
    <w:rsid w:val="008E1120"/>
    <w:rsid w:val="008E4066"/>
    <w:rsid w:val="008E789A"/>
    <w:rsid w:val="00900CED"/>
    <w:rsid w:val="0090265B"/>
    <w:rsid w:val="0090463A"/>
    <w:rsid w:val="009101BA"/>
    <w:rsid w:val="00910467"/>
    <w:rsid w:val="00911D7A"/>
    <w:rsid w:val="00920799"/>
    <w:rsid w:val="00920906"/>
    <w:rsid w:val="00926229"/>
    <w:rsid w:val="009323ED"/>
    <w:rsid w:val="009368A0"/>
    <w:rsid w:val="0095336F"/>
    <w:rsid w:val="00956B54"/>
    <w:rsid w:val="009665BB"/>
    <w:rsid w:val="00994A89"/>
    <w:rsid w:val="0099758B"/>
    <w:rsid w:val="009C4375"/>
    <w:rsid w:val="009E2A2A"/>
    <w:rsid w:val="009E609A"/>
    <w:rsid w:val="009E6596"/>
    <w:rsid w:val="009F7A95"/>
    <w:rsid w:val="00A066D4"/>
    <w:rsid w:val="00A07F78"/>
    <w:rsid w:val="00A11133"/>
    <w:rsid w:val="00A348D7"/>
    <w:rsid w:val="00A37406"/>
    <w:rsid w:val="00A41B76"/>
    <w:rsid w:val="00A63223"/>
    <w:rsid w:val="00A95876"/>
    <w:rsid w:val="00A96C6D"/>
    <w:rsid w:val="00A97946"/>
    <w:rsid w:val="00AA4A3C"/>
    <w:rsid w:val="00AB3BC8"/>
    <w:rsid w:val="00AB6A82"/>
    <w:rsid w:val="00AE58B8"/>
    <w:rsid w:val="00AF51D5"/>
    <w:rsid w:val="00AF5DFD"/>
    <w:rsid w:val="00B05C76"/>
    <w:rsid w:val="00B25B34"/>
    <w:rsid w:val="00B37C11"/>
    <w:rsid w:val="00B420B0"/>
    <w:rsid w:val="00B42BAA"/>
    <w:rsid w:val="00B46993"/>
    <w:rsid w:val="00B50605"/>
    <w:rsid w:val="00B5625E"/>
    <w:rsid w:val="00B67976"/>
    <w:rsid w:val="00B72FA9"/>
    <w:rsid w:val="00B82452"/>
    <w:rsid w:val="00B913A8"/>
    <w:rsid w:val="00BA029C"/>
    <w:rsid w:val="00BB68C8"/>
    <w:rsid w:val="00BC53AC"/>
    <w:rsid w:val="00BE5A06"/>
    <w:rsid w:val="00BF2889"/>
    <w:rsid w:val="00BF4B15"/>
    <w:rsid w:val="00C00292"/>
    <w:rsid w:val="00C22BD7"/>
    <w:rsid w:val="00C23113"/>
    <w:rsid w:val="00C305EB"/>
    <w:rsid w:val="00C31650"/>
    <w:rsid w:val="00C45BD7"/>
    <w:rsid w:val="00C71419"/>
    <w:rsid w:val="00C73AC5"/>
    <w:rsid w:val="00C7792C"/>
    <w:rsid w:val="00CB2DEE"/>
    <w:rsid w:val="00CE2662"/>
    <w:rsid w:val="00CF1458"/>
    <w:rsid w:val="00CF7582"/>
    <w:rsid w:val="00D078F3"/>
    <w:rsid w:val="00D114B0"/>
    <w:rsid w:val="00D2036B"/>
    <w:rsid w:val="00D21A87"/>
    <w:rsid w:val="00D52AD5"/>
    <w:rsid w:val="00D55231"/>
    <w:rsid w:val="00D61785"/>
    <w:rsid w:val="00D70A10"/>
    <w:rsid w:val="00D74FC1"/>
    <w:rsid w:val="00D76DAD"/>
    <w:rsid w:val="00D87541"/>
    <w:rsid w:val="00D935A2"/>
    <w:rsid w:val="00DA7184"/>
    <w:rsid w:val="00DC0126"/>
    <w:rsid w:val="00DD1158"/>
    <w:rsid w:val="00DD20C8"/>
    <w:rsid w:val="00DD75E2"/>
    <w:rsid w:val="00DE4865"/>
    <w:rsid w:val="00DE4E88"/>
    <w:rsid w:val="00DF2C15"/>
    <w:rsid w:val="00E06B6F"/>
    <w:rsid w:val="00E078DB"/>
    <w:rsid w:val="00E75C41"/>
    <w:rsid w:val="00E803AD"/>
    <w:rsid w:val="00E87B24"/>
    <w:rsid w:val="00EA4DD6"/>
    <w:rsid w:val="00EC3A30"/>
    <w:rsid w:val="00EC5572"/>
    <w:rsid w:val="00ED0CF1"/>
    <w:rsid w:val="00ED3502"/>
    <w:rsid w:val="00EF37E4"/>
    <w:rsid w:val="00EF51DF"/>
    <w:rsid w:val="00EF59B9"/>
    <w:rsid w:val="00F05FF5"/>
    <w:rsid w:val="00F147BF"/>
    <w:rsid w:val="00F221F1"/>
    <w:rsid w:val="00F22C02"/>
    <w:rsid w:val="00F27F2B"/>
    <w:rsid w:val="00F318A5"/>
    <w:rsid w:val="00F46653"/>
    <w:rsid w:val="00F64482"/>
    <w:rsid w:val="00F737F1"/>
    <w:rsid w:val="00F74CDD"/>
    <w:rsid w:val="00F908BA"/>
    <w:rsid w:val="00F94799"/>
    <w:rsid w:val="00FC1FD0"/>
    <w:rsid w:val="00FD52D1"/>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29A0"/>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 w:type="paragraph" w:styleId="NormalWeb">
    <w:name w:val="Normal (Web)"/>
    <w:basedOn w:val="Normal"/>
    <w:uiPriority w:val="99"/>
    <w:unhideWhenUsed/>
    <w:rsid w:val="009E2A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6678"/>
    <w:rPr>
      <w:sz w:val="16"/>
      <w:szCs w:val="16"/>
    </w:rPr>
  </w:style>
  <w:style w:type="paragraph" w:styleId="CommentText">
    <w:name w:val="annotation text"/>
    <w:basedOn w:val="Normal"/>
    <w:link w:val="CommentTextChar"/>
    <w:uiPriority w:val="99"/>
    <w:semiHidden/>
    <w:unhideWhenUsed/>
    <w:rsid w:val="008B6678"/>
    <w:pPr>
      <w:spacing w:line="240" w:lineRule="auto"/>
    </w:pPr>
    <w:rPr>
      <w:sz w:val="20"/>
      <w:szCs w:val="20"/>
    </w:rPr>
  </w:style>
  <w:style w:type="character" w:customStyle="1" w:styleId="CommentTextChar">
    <w:name w:val="Comment Text Char"/>
    <w:basedOn w:val="DefaultParagraphFont"/>
    <w:link w:val="CommentText"/>
    <w:uiPriority w:val="99"/>
    <w:semiHidden/>
    <w:rsid w:val="008B6678"/>
    <w:rPr>
      <w:sz w:val="20"/>
      <w:szCs w:val="20"/>
    </w:rPr>
  </w:style>
  <w:style w:type="paragraph" w:styleId="CommentSubject">
    <w:name w:val="annotation subject"/>
    <w:basedOn w:val="CommentText"/>
    <w:next w:val="CommentText"/>
    <w:link w:val="CommentSubjectChar"/>
    <w:uiPriority w:val="99"/>
    <w:semiHidden/>
    <w:unhideWhenUsed/>
    <w:rsid w:val="008B6678"/>
    <w:rPr>
      <w:b/>
      <w:bCs/>
    </w:rPr>
  </w:style>
  <w:style w:type="character" w:customStyle="1" w:styleId="CommentSubjectChar">
    <w:name w:val="Comment Subject Char"/>
    <w:basedOn w:val="CommentTextChar"/>
    <w:link w:val="CommentSubject"/>
    <w:uiPriority w:val="99"/>
    <w:semiHidden/>
    <w:rsid w:val="008B6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56105162">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7996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2D86-E619-471A-9D63-6F3D5987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Hall</dc:creator>
  <cp:lastModifiedBy>Hall, Kathryn C (College of Liberal Arts and Sciences)</cp:lastModifiedBy>
  <cp:revision>4</cp:revision>
  <cp:lastPrinted>2017-10-08T20:29:00Z</cp:lastPrinted>
  <dcterms:created xsi:type="dcterms:W3CDTF">2017-10-22T21:11:00Z</dcterms:created>
  <dcterms:modified xsi:type="dcterms:W3CDTF">2017-10-31T17:24:00Z</dcterms:modified>
</cp:coreProperties>
</file>