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90323D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October 8</w:t>
      </w:r>
      <w:r w:rsidR="009E37B4">
        <w:rPr>
          <w:rFonts w:asciiTheme="minorHAnsi" w:hAnsiTheme="minorHAnsi"/>
        </w:rPr>
        <w:t>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952B95" w:rsidRDefault="00814C95" w:rsidP="00CC1A30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952B95">
        <w:rPr>
          <w:rFonts w:asciiTheme="minorHAnsi" w:hAnsiTheme="minorHAnsi"/>
        </w:rPr>
        <w:t xml:space="preserve">Jill Beckman; Matthew Gilchrist; </w:t>
      </w:r>
      <w:r w:rsidR="0035325E">
        <w:rPr>
          <w:rFonts w:asciiTheme="minorHAnsi" w:hAnsiTheme="minorHAnsi"/>
        </w:rPr>
        <w:t xml:space="preserve">Anita Jung; </w:t>
      </w:r>
      <w:r w:rsidR="003913FD" w:rsidRPr="00952B95">
        <w:rPr>
          <w:rFonts w:asciiTheme="minorHAnsi" w:hAnsiTheme="minorHAnsi"/>
        </w:rPr>
        <w:t xml:space="preserve">Meena Khandelwal; </w:t>
      </w:r>
      <w:r w:rsidR="008258CF" w:rsidRPr="00952B95">
        <w:rPr>
          <w:rFonts w:asciiTheme="minorHAnsi" w:hAnsiTheme="minorHAnsi"/>
        </w:rPr>
        <w:t xml:space="preserve">Rebekah Kowal; </w:t>
      </w:r>
      <w:r w:rsidR="003913FD" w:rsidRPr="00952B95">
        <w:rPr>
          <w:rFonts w:asciiTheme="minorHAnsi" w:hAnsiTheme="minorHAnsi"/>
        </w:rPr>
        <w:t>Jerald Moon;</w:t>
      </w:r>
      <w:r w:rsidR="00CC1A30">
        <w:rPr>
          <w:rFonts w:asciiTheme="minorHAnsi" w:hAnsiTheme="minorHAnsi"/>
        </w:rPr>
        <w:t xml:space="preserve"> </w:t>
      </w:r>
      <w:r w:rsidR="00952B95" w:rsidRPr="00952B95">
        <w:rPr>
          <w:rFonts w:asciiTheme="minorHAnsi" w:hAnsiTheme="minorHAnsi"/>
        </w:rPr>
        <w:t xml:space="preserve">Ana Rodríguez-Rodríguez; </w:t>
      </w:r>
      <w:r w:rsidR="00952B95" w:rsidRPr="00952B95">
        <w:rPr>
          <w:rFonts w:asciiTheme="minorHAnsi" w:hAnsiTheme="minorHAnsi"/>
          <w:color w:val="313131"/>
          <w:shd w:val="clear" w:color="auto" w:fill="FFFFFF"/>
        </w:rPr>
        <w:t>Tristan Schmidt; Amy Strathman; Shaun Vecera</w:t>
      </w:r>
      <w:r w:rsidR="00734D37" w:rsidRPr="00952B95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3B2003">
        <w:rPr>
          <w:rFonts w:asciiTheme="minorHAnsi" w:hAnsiTheme="minorHAnsi"/>
          <w:iCs/>
        </w:rPr>
        <w:t>October 11</w:t>
      </w:r>
      <w:r w:rsidR="009E37B4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  <w:bookmarkStart w:id="0" w:name="_GoBack"/>
      <w:bookmarkEnd w:id="0"/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ED21BF" w:rsidRDefault="006E380A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9E37B4">
        <w:rPr>
          <w:rFonts w:asciiTheme="minorHAnsi" w:hAnsiTheme="minorHAnsi" w:cs="TimesNewRomanPSMT"/>
        </w:rPr>
        <w:t>Minutes</w:t>
      </w:r>
      <w:r w:rsidR="003A6DE3" w:rsidRPr="009E37B4">
        <w:rPr>
          <w:rFonts w:asciiTheme="minorHAnsi" w:hAnsiTheme="minorHAnsi" w:cs="TimesNewRomanPSMT"/>
        </w:rPr>
        <w:t xml:space="preserve"> </w:t>
      </w:r>
      <w:r w:rsidR="00EB0FD7" w:rsidRPr="009E37B4">
        <w:rPr>
          <w:rFonts w:asciiTheme="minorHAnsi" w:hAnsiTheme="minorHAnsi" w:cs="TimesNewRomanPSMT"/>
        </w:rPr>
        <w:t>from</w:t>
      </w:r>
      <w:r w:rsidR="008D2907" w:rsidRPr="009E37B4">
        <w:rPr>
          <w:rFonts w:asciiTheme="minorHAnsi" w:hAnsiTheme="minorHAnsi" w:cs="TimesNewRomanPSMT"/>
        </w:rPr>
        <w:t xml:space="preserve"> </w:t>
      </w:r>
      <w:r w:rsidR="003B2003">
        <w:rPr>
          <w:rFonts w:asciiTheme="minorHAnsi" w:hAnsiTheme="minorHAnsi" w:cs="TimesNewRomanPSMT"/>
        </w:rPr>
        <w:t>October 4</w:t>
      </w:r>
      <w:r w:rsidR="0090323D">
        <w:rPr>
          <w:rFonts w:asciiTheme="minorHAnsi" w:hAnsiTheme="minorHAnsi" w:cs="TimesNewRomanPSMT"/>
        </w:rPr>
        <w:t xml:space="preserve">, </w:t>
      </w:r>
      <w:r w:rsidR="007F67FB" w:rsidRPr="009E37B4">
        <w:rPr>
          <w:rFonts w:asciiTheme="minorHAnsi" w:hAnsiTheme="minorHAnsi" w:cs="TimesNewRomanPSMT"/>
        </w:rPr>
        <w:t>2018</w:t>
      </w:r>
      <w:r w:rsidR="008B5AAB" w:rsidRPr="009E37B4">
        <w:rPr>
          <w:rFonts w:asciiTheme="minorHAnsi" w:hAnsiTheme="minorHAnsi" w:cs="TimesNewRomanPSMT"/>
        </w:rPr>
        <w:t>.</w:t>
      </w:r>
    </w:p>
    <w:p w:rsidR="00ED21BF" w:rsidRPr="00ED21BF" w:rsidRDefault="00ED21BF" w:rsidP="00ED21BF">
      <w:pPr>
        <w:pStyle w:val="ListParagraph"/>
        <w:numPr>
          <w:ilvl w:val="0"/>
          <w:numId w:val="25"/>
        </w:numPr>
        <w:rPr>
          <w:rFonts w:asciiTheme="minorHAnsi" w:hAnsiTheme="minorHAnsi" w:cs="TimesNewRomanPSMT"/>
        </w:rPr>
      </w:pPr>
      <w:r w:rsidRPr="00DA68E8">
        <w:rPr>
          <w:rFonts w:asciiTheme="minorHAnsi" w:hAnsiTheme="minorHAnsi" w:cs="TimesNewRomanPSMT"/>
        </w:rPr>
        <w:t>General Education Curriculum Committee (GECC) recommendation</w:t>
      </w:r>
      <w:r>
        <w:rPr>
          <w:rFonts w:asciiTheme="minorHAnsi" w:hAnsiTheme="minorHAnsi" w:cs="TimesNewRomanPSMT"/>
        </w:rPr>
        <w:t>s</w:t>
      </w:r>
      <w:r w:rsidRPr="00DA68E8">
        <w:rPr>
          <w:rFonts w:asciiTheme="minorHAnsi" w:hAnsiTheme="minorHAnsi" w:cs="TimesNewRomanPSMT"/>
        </w:rPr>
        <w:t xml:space="preserve"> for GE CLAS Core </w:t>
      </w:r>
      <w:r>
        <w:rPr>
          <w:rFonts w:asciiTheme="minorHAnsi" w:hAnsiTheme="minorHAnsi" w:cs="TimesNewRomanPSMT"/>
        </w:rPr>
        <w:t>status.</w:t>
      </w:r>
    </w:p>
    <w:p w:rsidR="0090323D" w:rsidRPr="00ED21BF" w:rsidRDefault="0090323D" w:rsidP="00ED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Understanding the CLAS Budget: </w:t>
      </w:r>
      <w:r w:rsidR="00ED21BF">
        <w:rPr>
          <w:rFonts w:asciiTheme="minorHAnsi" w:hAnsiTheme="minorHAnsi" w:cs="Calibri"/>
          <w:bCs/>
        </w:rPr>
        <w:t xml:space="preserve"> </w:t>
      </w:r>
      <w:r w:rsidR="00ED21BF" w:rsidRPr="00ED21BF">
        <w:rPr>
          <w:rFonts w:asciiTheme="minorHAnsi" w:hAnsiTheme="minorHAnsi" w:cs="Calibri"/>
          <w:bCs/>
        </w:rPr>
        <w:t>Erin Herting, Director, Business &amp; Financial Administration</w:t>
      </w:r>
      <w:r w:rsidR="00ED21BF">
        <w:rPr>
          <w:rFonts w:asciiTheme="minorHAnsi" w:hAnsiTheme="minorHAnsi" w:cs="Calibri"/>
          <w:bCs/>
        </w:rPr>
        <w:t xml:space="preserve"> (12:45)</w:t>
      </w:r>
    </w:p>
    <w:p w:rsidR="00ED21BF" w:rsidRPr="00ED21BF" w:rsidRDefault="00ED21BF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Upcoming agenda items and other topics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 xml:space="preserve">Adjournment of </w:t>
      </w:r>
      <w:r w:rsidR="00ED21BF">
        <w:rPr>
          <w:rFonts w:asciiTheme="minorHAnsi" w:hAnsiTheme="minorHAnsi" w:cs="TimesNewRomanPSMT"/>
        </w:rPr>
        <w:t xml:space="preserve">the </w:t>
      </w:r>
      <w:r w:rsidRPr="007E2673">
        <w:rPr>
          <w:rFonts w:asciiTheme="minorHAnsi" w:hAnsiTheme="minorHAnsi" w:cs="TimesNewRomanPSMT"/>
        </w:rPr>
        <w:t>meeting</w:t>
      </w:r>
      <w:r w:rsidR="005F2F14" w:rsidRPr="007E2673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6A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11909"/>
    <w:multiLevelType w:val="hybridMultilevel"/>
    <w:tmpl w:val="287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E02AB"/>
    <w:multiLevelType w:val="hybridMultilevel"/>
    <w:tmpl w:val="069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513B"/>
    <w:multiLevelType w:val="hybridMultilevel"/>
    <w:tmpl w:val="20E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A6D"/>
    <w:multiLevelType w:val="hybridMultilevel"/>
    <w:tmpl w:val="53C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16EF7"/>
    <w:multiLevelType w:val="hybridMultilevel"/>
    <w:tmpl w:val="849C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20"/>
  </w:num>
  <w:num w:numId="8">
    <w:abstractNumId w:val="24"/>
  </w:num>
  <w:num w:numId="9">
    <w:abstractNumId w:val="35"/>
  </w:num>
  <w:num w:numId="10">
    <w:abstractNumId w:val="19"/>
  </w:num>
  <w:num w:numId="11">
    <w:abstractNumId w:val="32"/>
  </w:num>
  <w:num w:numId="12">
    <w:abstractNumId w:val="6"/>
  </w:num>
  <w:num w:numId="13">
    <w:abstractNumId w:val="34"/>
  </w:num>
  <w:num w:numId="14">
    <w:abstractNumId w:val="13"/>
  </w:num>
  <w:num w:numId="15">
    <w:abstractNumId w:val="1"/>
  </w:num>
  <w:num w:numId="16">
    <w:abstractNumId w:val="31"/>
  </w:num>
  <w:num w:numId="17">
    <w:abstractNumId w:val="8"/>
  </w:num>
  <w:num w:numId="18">
    <w:abstractNumId w:val="2"/>
  </w:num>
  <w:num w:numId="19">
    <w:abstractNumId w:val="18"/>
  </w:num>
  <w:num w:numId="20">
    <w:abstractNumId w:val="30"/>
  </w:num>
  <w:num w:numId="21">
    <w:abstractNumId w:val="29"/>
  </w:num>
  <w:num w:numId="22">
    <w:abstractNumId w:val="12"/>
  </w:num>
  <w:num w:numId="23">
    <w:abstractNumId w:val="14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16"/>
  </w:num>
  <w:num w:numId="29">
    <w:abstractNumId w:val="15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28"/>
  </w:num>
  <w:num w:numId="35">
    <w:abstractNumId w:val="17"/>
  </w:num>
  <w:num w:numId="36">
    <w:abstractNumId w:val="37"/>
  </w:num>
  <w:num w:numId="37">
    <w:abstractNumId w:val="23"/>
  </w:num>
  <w:num w:numId="3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00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323D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2E6D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7B4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68E8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21BF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60B4-06C9-4850-9501-64681016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2018-03-26T13:09:00Z</cp:lastPrinted>
  <dcterms:created xsi:type="dcterms:W3CDTF">2018-10-08T19:11:00Z</dcterms:created>
  <dcterms:modified xsi:type="dcterms:W3CDTF">2018-10-08T19:13:00Z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