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C901E4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April 24</w:t>
      </w:r>
      <w:r w:rsidR="008F1EBF">
        <w:rPr>
          <w:rFonts w:asciiTheme="minorHAnsi" w:hAnsiTheme="minorHAnsi"/>
        </w:rPr>
        <w:t>, 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734D37" w:rsidRDefault="00814C95" w:rsidP="003913FD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B25AC2">
        <w:rPr>
          <w:rFonts w:asciiTheme="minorHAnsi" w:hAnsiTheme="minorHAnsi"/>
        </w:rPr>
        <w:t xml:space="preserve">Amber Crow; </w:t>
      </w:r>
      <w:r w:rsidR="00047102">
        <w:rPr>
          <w:rFonts w:asciiTheme="minorHAnsi" w:hAnsiTheme="minorHAnsi"/>
        </w:rPr>
        <w:t xml:space="preserve">Steve Duck; </w:t>
      </w:r>
      <w:r w:rsidR="00734D37" w:rsidRPr="00734D37">
        <w:rPr>
          <w:rFonts w:asciiTheme="minorHAnsi" w:hAnsiTheme="minorHAnsi"/>
        </w:rPr>
        <w:t>An</w:t>
      </w:r>
      <w:r w:rsidR="003913FD">
        <w:rPr>
          <w:rFonts w:asciiTheme="minorHAnsi" w:hAnsiTheme="minorHAnsi"/>
        </w:rPr>
        <w:t>drew Forbes; Meena Khandelwal; Cornelia Lang; Jerald Moon;</w:t>
      </w:r>
    </w:p>
    <w:p w:rsidR="00734D37" w:rsidRPr="00734D37" w:rsidRDefault="003913FD" w:rsidP="0004710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Mary Noonan; Ana Rodríguez-Rodríguez; </w:t>
      </w:r>
      <w:r w:rsidR="00734D37" w:rsidRPr="00734D37">
        <w:rPr>
          <w:rFonts w:asciiTheme="minorHAnsi" w:hAnsiTheme="minorHAnsi"/>
        </w:rPr>
        <w:t xml:space="preserve">Rachel Williams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Default="008F1EBF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7D0C45">
        <w:rPr>
          <w:rFonts w:asciiTheme="minorHAnsi" w:hAnsiTheme="minorHAnsi"/>
          <w:iCs/>
        </w:rPr>
        <w:t>April 26</w:t>
      </w:r>
      <w:r w:rsidR="00F13402">
        <w:rPr>
          <w:rFonts w:asciiTheme="minorHAnsi" w:hAnsiTheme="minorHAnsi"/>
          <w:iCs/>
        </w:rPr>
        <w:t xml:space="preserve">, </w:t>
      </w:r>
      <w:r w:rsidR="00122060">
        <w:rPr>
          <w:rFonts w:asciiTheme="minorHAnsi" w:hAnsiTheme="minorHAnsi"/>
          <w:iCs/>
        </w:rPr>
        <w:t>2018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bookmarkStart w:id="0" w:name="_GoBack"/>
      <w:bookmarkEnd w:id="0"/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AE2CB7" w:rsidRPr="003C7332" w:rsidRDefault="006E380A" w:rsidP="00AE2CB7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3C7332">
        <w:rPr>
          <w:rFonts w:asciiTheme="minorHAnsi" w:hAnsiTheme="minorHAnsi" w:cs="TimesNewRomanPSMT"/>
        </w:rPr>
        <w:t>Minutes</w:t>
      </w:r>
      <w:r w:rsidR="003A6DE3" w:rsidRPr="003C7332">
        <w:rPr>
          <w:rFonts w:asciiTheme="minorHAnsi" w:hAnsiTheme="minorHAnsi" w:cs="TimesNewRomanPSMT"/>
        </w:rPr>
        <w:t xml:space="preserve"> </w:t>
      </w:r>
      <w:r w:rsidR="00EB0FD7" w:rsidRPr="003C7332">
        <w:rPr>
          <w:rFonts w:asciiTheme="minorHAnsi" w:hAnsiTheme="minorHAnsi" w:cs="TimesNewRomanPSMT"/>
        </w:rPr>
        <w:t>from</w:t>
      </w:r>
      <w:r w:rsidR="007D0C45">
        <w:rPr>
          <w:rFonts w:asciiTheme="minorHAnsi" w:hAnsiTheme="minorHAnsi" w:cs="TimesNewRomanPSMT"/>
        </w:rPr>
        <w:t xml:space="preserve"> April 19</w:t>
      </w:r>
      <w:r w:rsidR="007F67FB" w:rsidRPr="003C7332">
        <w:rPr>
          <w:rFonts w:asciiTheme="minorHAnsi" w:hAnsiTheme="minorHAnsi" w:cs="TimesNewRomanPSMT"/>
        </w:rPr>
        <w:t>, 2018</w:t>
      </w:r>
      <w:r w:rsidR="00E751E8">
        <w:rPr>
          <w:rFonts w:asciiTheme="minorHAnsi" w:hAnsiTheme="minorHAnsi" w:cs="TimesNewRomanPSMT"/>
        </w:rPr>
        <w:t xml:space="preserve"> (12:30).</w:t>
      </w:r>
    </w:p>
    <w:p w:rsidR="007D0C45" w:rsidRPr="007D0C45" w:rsidRDefault="007D0C45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Jean Florman, Director, Center for Teaching: The Learning </w:t>
      </w:r>
      <w:r w:rsidR="00E751E8">
        <w:rPr>
          <w:rFonts w:asciiTheme="minorHAnsi" w:hAnsiTheme="minorHAnsi" w:cs="TimesNewRomanPSMT"/>
        </w:rPr>
        <w:t>Design Collaborator</w:t>
      </w:r>
      <w:r>
        <w:rPr>
          <w:rFonts w:asciiTheme="minorHAnsi" w:hAnsiTheme="minorHAnsi" w:cs="TimesNewRomanPSMT"/>
        </w:rPr>
        <w:t>y</w:t>
      </w:r>
      <w:r w:rsidR="00E751E8">
        <w:rPr>
          <w:rFonts w:asciiTheme="minorHAnsi" w:hAnsiTheme="minorHAnsi" w:cs="TimesNewRomanPSMT"/>
        </w:rPr>
        <w:t xml:space="preserve"> </w:t>
      </w:r>
      <w:r>
        <w:rPr>
          <w:rFonts w:asciiTheme="minorHAnsi" w:hAnsiTheme="minorHAnsi" w:cs="TimesNewRomanPSMT"/>
        </w:rPr>
        <w:t>(12:35-12:45)</w:t>
      </w:r>
      <w:r w:rsidR="00E751E8">
        <w:rPr>
          <w:rFonts w:asciiTheme="minorHAnsi" w:hAnsiTheme="minorHAnsi" w:cs="TimesNewRomanPSMT"/>
        </w:rPr>
        <w:t>.</w:t>
      </w:r>
    </w:p>
    <w:p w:rsidR="00E751E8" w:rsidRPr="00E751E8" w:rsidRDefault="00E751E8" w:rsidP="00E751E8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E751E8">
        <w:rPr>
          <w:rFonts w:asciiTheme="minorHAnsi" w:hAnsiTheme="minorHAnsi" w:cs="TimesNewRomanPSMT"/>
        </w:rPr>
        <w:t>Erin Herting, Director, Business &amp; Financial Administration</w:t>
      </w:r>
      <w:r w:rsidR="00A46621">
        <w:rPr>
          <w:rFonts w:asciiTheme="minorHAnsi" w:hAnsiTheme="minorHAnsi" w:cs="TimesNewRomanPSMT"/>
        </w:rPr>
        <w:t>: Understanding the New Budget Model</w:t>
      </w:r>
      <w:r w:rsidRPr="00E751E8">
        <w:rPr>
          <w:rFonts w:asciiTheme="minorHAnsi" w:hAnsiTheme="minorHAnsi" w:cs="TimesNewRomanPSMT"/>
        </w:rPr>
        <w:t xml:space="preserve"> </w:t>
      </w:r>
      <w:r>
        <w:rPr>
          <w:rFonts w:asciiTheme="minorHAnsi" w:hAnsiTheme="minorHAnsi" w:cs="TimesNewRomanPSMT"/>
        </w:rPr>
        <w:t>(12:45-1:30).</w:t>
      </w:r>
    </w:p>
    <w:p w:rsidR="007D44E4" w:rsidRPr="007E2673" w:rsidRDefault="002E14FC" w:rsidP="00E751E8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7E2673">
        <w:rPr>
          <w:rFonts w:asciiTheme="minorHAnsi" w:hAnsiTheme="minorHAnsi" w:cs="TimesNewRomanPSMT"/>
        </w:rPr>
        <w:t>Adjournment of meeting</w:t>
      </w:r>
      <w:r w:rsidR="005F2F14" w:rsidRPr="007E2673">
        <w:rPr>
          <w:rFonts w:asciiTheme="minorHAnsi" w:hAnsiTheme="minorHAnsi" w:cs="TimesNewRomanPSMT"/>
        </w:rPr>
        <w:t>.</w:t>
      </w: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Default="008813E6" w:rsidP="008813E6">
      <w:pPr>
        <w:rPr>
          <w:rFonts w:asciiTheme="minorHAnsi" w:hAnsiTheme="minorHAnsi"/>
        </w:rPr>
      </w:pPr>
    </w:p>
    <w:p w:rsidR="00BA4CE3" w:rsidRPr="00D0434B" w:rsidRDefault="00BA4CE3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DDC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8"/>
  </w:num>
  <w:num w:numId="5">
    <w:abstractNumId w:val="28"/>
  </w:num>
  <w:num w:numId="6">
    <w:abstractNumId w:val="8"/>
  </w:num>
  <w:num w:numId="7">
    <w:abstractNumId w:val="16"/>
  </w:num>
  <w:num w:numId="8">
    <w:abstractNumId w:val="19"/>
  </w:num>
  <w:num w:numId="9">
    <w:abstractNumId w:val="27"/>
  </w:num>
  <w:num w:numId="10">
    <w:abstractNumId w:val="15"/>
  </w:num>
  <w:num w:numId="11">
    <w:abstractNumId w:val="25"/>
  </w:num>
  <w:num w:numId="12">
    <w:abstractNumId w:val="5"/>
  </w:num>
  <w:num w:numId="13">
    <w:abstractNumId w:val="26"/>
  </w:num>
  <w:num w:numId="14">
    <w:abstractNumId w:val="10"/>
  </w:num>
  <w:num w:numId="15">
    <w:abstractNumId w:val="1"/>
  </w:num>
  <w:num w:numId="16">
    <w:abstractNumId w:val="24"/>
  </w:num>
  <w:num w:numId="17">
    <w:abstractNumId w:val="6"/>
  </w:num>
  <w:num w:numId="18">
    <w:abstractNumId w:val="2"/>
  </w:num>
  <w:num w:numId="19">
    <w:abstractNumId w:val="14"/>
  </w:num>
  <w:num w:numId="20">
    <w:abstractNumId w:val="23"/>
  </w:num>
  <w:num w:numId="21">
    <w:abstractNumId w:val="22"/>
  </w:num>
  <w:num w:numId="22">
    <w:abstractNumId w:val="9"/>
  </w:num>
  <w:num w:numId="23">
    <w:abstractNumId w:val="11"/>
  </w:num>
  <w:num w:numId="24">
    <w:abstractNumId w:val="3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664"/>
    <w:rsid w:val="000E1B9C"/>
    <w:rsid w:val="000E38E5"/>
    <w:rsid w:val="000F1BAE"/>
    <w:rsid w:val="000F1BB1"/>
    <w:rsid w:val="000F3318"/>
    <w:rsid w:val="000F3ECD"/>
    <w:rsid w:val="000F4FA2"/>
    <w:rsid w:val="001055B0"/>
    <w:rsid w:val="00111E4F"/>
    <w:rsid w:val="00115DFD"/>
    <w:rsid w:val="00122060"/>
    <w:rsid w:val="00125C55"/>
    <w:rsid w:val="001264FC"/>
    <w:rsid w:val="00127B27"/>
    <w:rsid w:val="00135B9A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402E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069"/>
    <w:rsid w:val="003A554B"/>
    <w:rsid w:val="003A6DE3"/>
    <w:rsid w:val="003B2EA6"/>
    <w:rsid w:val="003B3268"/>
    <w:rsid w:val="003B5EAF"/>
    <w:rsid w:val="003B6782"/>
    <w:rsid w:val="003C41BD"/>
    <w:rsid w:val="003C7332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51A6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02BC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80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B7F60"/>
    <w:rsid w:val="007C0CDE"/>
    <w:rsid w:val="007C3BF9"/>
    <w:rsid w:val="007C77EA"/>
    <w:rsid w:val="007C792C"/>
    <w:rsid w:val="007C7A88"/>
    <w:rsid w:val="007D0C45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027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3E56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C5E"/>
    <w:rsid w:val="009E4492"/>
    <w:rsid w:val="009E5AF5"/>
    <w:rsid w:val="009F0F86"/>
    <w:rsid w:val="009F206F"/>
    <w:rsid w:val="009F2646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621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2888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16968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01E4"/>
    <w:rsid w:val="00C944CF"/>
    <w:rsid w:val="00CA0FA9"/>
    <w:rsid w:val="00CA5B4C"/>
    <w:rsid w:val="00CB15A9"/>
    <w:rsid w:val="00CB3FDE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751E8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68C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  <w:rsid w:val="00FE5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  <w:style w:type="character" w:customStyle="1" w:styleId="file">
    <w:name w:val="file"/>
    <w:basedOn w:val="DefaultParagraphFont"/>
    <w:rsid w:val="009F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787F-B67A-4A44-AFFF-3CFCACB3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639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7</cp:revision>
  <cp:lastPrinted>2018-04-24T15:41:00Z</cp:lastPrinted>
  <dcterms:created xsi:type="dcterms:W3CDTF">2018-04-24T15:37:00Z</dcterms:created>
  <dcterms:modified xsi:type="dcterms:W3CDTF">2018-05-01T20:26:00Z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