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8AC0" w14:textId="0F2F1998" w:rsidR="001E109D" w:rsidRPr="009925A3" w:rsidRDefault="00AD0C19" w:rsidP="00515B1F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FC1CE3" w:rsidRPr="009925A3">
        <w:rPr>
          <w:sz w:val="22"/>
          <w:szCs w:val="22"/>
        </w:rPr>
        <w:t>Kristy</w:t>
      </w:r>
      <w:r w:rsidR="001E109D" w:rsidRPr="009925A3">
        <w:rPr>
          <w:sz w:val="22"/>
          <w:szCs w:val="22"/>
        </w:rPr>
        <w:t xml:space="preserve"> </w:t>
      </w:r>
      <w:proofErr w:type="spellStart"/>
      <w:r w:rsidR="00FC1CE3" w:rsidRPr="009925A3">
        <w:rPr>
          <w:sz w:val="22"/>
          <w:szCs w:val="22"/>
        </w:rPr>
        <w:t>Nabhan</w:t>
      </w:r>
      <w:proofErr w:type="spellEnd"/>
      <w:r w:rsidR="00FC1CE3" w:rsidRPr="009925A3">
        <w:rPr>
          <w:sz w:val="22"/>
          <w:szCs w:val="22"/>
        </w:rPr>
        <w:t>-Warren</w:t>
      </w:r>
    </w:p>
    <w:p w14:paraId="6E23AC88" w14:textId="1E9959AD" w:rsidR="001E109D" w:rsidRPr="009925A3" w:rsidRDefault="00FC1CE3" w:rsidP="00515B1F">
      <w:pPr>
        <w:pStyle w:val="Dates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 xml:space="preserve">Departments of Religious Studies and Gender, </w:t>
      </w:r>
      <w:proofErr w:type="gramStart"/>
      <w:r w:rsidRPr="009925A3">
        <w:rPr>
          <w:b/>
          <w:bCs/>
          <w:sz w:val="22"/>
          <w:szCs w:val="22"/>
        </w:rPr>
        <w:t>Women’s</w:t>
      </w:r>
      <w:proofErr w:type="gramEnd"/>
      <w:r w:rsidRPr="009925A3">
        <w:rPr>
          <w:b/>
          <w:bCs/>
          <w:sz w:val="22"/>
          <w:szCs w:val="22"/>
        </w:rPr>
        <w:t xml:space="preserve"> and Sexuality Studies</w:t>
      </w:r>
    </w:p>
    <w:p w14:paraId="0D32CC3C" w14:textId="5F4CC2E6" w:rsidR="001E109D" w:rsidRPr="009925A3" w:rsidRDefault="001E109D" w:rsidP="00B649CA">
      <w:pPr>
        <w:pStyle w:val="Dates"/>
        <w:jc w:val="left"/>
        <w:rPr>
          <w:sz w:val="22"/>
          <w:szCs w:val="22"/>
        </w:rPr>
      </w:pPr>
    </w:p>
    <w:tbl>
      <w:tblPr>
        <w:tblW w:w="1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38"/>
        <w:gridCol w:w="6822"/>
        <w:gridCol w:w="1691"/>
      </w:tblGrid>
      <w:tr w:rsidR="001E109D" w:rsidRPr="009925A3" w14:paraId="3C831F2E" w14:textId="77777777" w:rsidTr="001E109D">
        <w:trPr>
          <w:gridAfter w:val="1"/>
          <w:wAfter w:w="1691" w:type="dxa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D1D271" w14:textId="77777777" w:rsidR="001E109D" w:rsidRPr="009925A3" w:rsidRDefault="001E109D" w:rsidP="00515B1F">
            <w:pPr>
              <w:rPr>
                <w:color w:val="FF0000"/>
              </w:rPr>
            </w:pPr>
          </w:p>
        </w:tc>
      </w:tr>
      <w:tr w:rsidR="001E109D" w:rsidRPr="009925A3" w14:paraId="17CA241F" w14:textId="77777777" w:rsidTr="001E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74CD02A" w14:textId="77777777" w:rsidR="001E109D" w:rsidRPr="009925A3" w:rsidRDefault="001E109D" w:rsidP="00515B1F">
            <w:pPr>
              <w:pStyle w:val="heading"/>
              <w:ind w:left="0" w:firstLine="0"/>
              <w:jc w:val="right"/>
              <w:rPr>
                <w:b w:val="0"/>
                <w:bCs w:val="0"/>
              </w:rPr>
            </w:pPr>
            <w:r w:rsidRPr="009925A3">
              <w:rPr>
                <w:b w:val="0"/>
                <w:bCs w:val="0"/>
              </w:rPr>
              <w:t>C</w:t>
            </w:r>
            <w:r w:rsidRPr="009925A3">
              <w:rPr>
                <w:b w:val="0"/>
                <w:bCs w:val="0"/>
                <w:caps w:val="0"/>
              </w:rPr>
              <w:t>ampus Address</w:t>
            </w:r>
            <w:r w:rsidRPr="009925A3">
              <w:rPr>
                <w:b w:val="0"/>
                <w:bCs w:val="0"/>
              </w:rPr>
              <w:t>:</w:t>
            </w:r>
            <w:r w:rsidRPr="009925A3">
              <w:rPr>
                <w:b w:val="0"/>
                <w:bCs w:val="0"/>
              </w:rPr>
              <w:br/>
            </w:r>
            <w:r w:rsidRPr="009925A3">
              <w:rPr>
                <w:b w:val="0"/>
                <w:bCs w:val="0"/>
                <w:caps w:val="0"/>
              </w:rPr>
              <w:t>Phone</w:t>
            </w:r>
            <w:r w:rsidRPr="009925A3">
              <w:rPr>
                <w:b w:val="0"/>
                <w:bCs w:val="0"/>
              </w:rPr>
              <w:t>:</w:t>
            </w:r>
            <w:r w:rsidRPr="009925A3">
              <w:rPr>
                <w:b w:val="0"/>
                <w:bCs w:val="0"/>
              </w:rPr>
              <w:br/>
            </w:r>
            <w:r w:rsidRPr="009925A3">
              <w:rPr>
                <w:b w:val="0"/>
                <w:bCs w:val="0"/>
                <w:caps w:val="0"/>
              </w:rPr>
              <w:t>E-mail</w:t>
            </w:r>
            <w:r w:rsidRPr="009925A3">
              <w:rPr>
                <w:b w:val="0"/>
                <w:bCs w:val="0"/>
              </w:rPr>
              <w:t>: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91F3B" w14:textId="77777777" w:rsidR="001E109D" w:rsidRPr="009925A3" w:rsidRDefault="00FC1CE3" w:rsidP="00515B1F">
            <w:pPr>
              <w:pStyle w:val="heading"/>
              <w:tabs>
                <w:tab w:val="clear" w:pos="360"/>
                <w:tab w:val="left" w:pos="72"/>
              </w:tabs>
              <w:ind w:left="0" w:firstLine="0"/>
              <w:rPr>
                <w:b w:val="0"/>
                <w:bCs w:val="0"/>
                <w:caps w:val="0"/>
              </w:rPr>
            </w:pPr>
            <w:r w:rsidRPr="009925A3">
              <w:rPr>
                <w:b w:val="0"/>
                <w:bCs w:val="0"/>
                <w:caps w:val="0"/>
              </w:rPr>
              <w:t>309 Gilmore Hall</w:t>
            </w:r>
            <w:r w:rsidR="001E109D" w:rsidRPr="009925A3">
              <w:rPr>
                <w:b w:val="0"/>
                <w:bCs w:val="0"/>
                <w:caps w:val="0"/>
              </w:rPr>
              <w:t xml:space="preserve"> University of Iowa</w:t>
            </w:r>
            <w:r w:rsidR="001E109D" w:rsidRPr="009925A3">
              <w:rPr>
                <w:b w:val="0"/>
                <w:bCs w:val="0"/>
                <w:caps w:val="0"/>
              </w:rPr>
              <w:br/>
            </w:r>
            <w:r w:rsidRPr="009925A3">
              <w:rPr>
                <w:b w:val="0"/>
                <w:bCs w:val="0"/>
                <w:caps w:val="0"/>
              </w:rPr>
              <w:t>(309) 781-2119</w:t>
            </w:r>
          </w:p>
          <w:p w14:paraId="3F5419F9" w14:textId="79C1FE43" w:rsidR="00FC1CE3" w:rsidRPr="009925A3" w:rsidRDefault="00906A60" w:rsidP="00515B1F">
            <w:pPr>
              <w:pStyle w:val="heading"/>
              <w:tabs>
                <w:tab w:val="clear" w:pos="360"/>
                <w:tab w:val="left" w:pos="72"/>
              </w:tabs>
              <w:ind w:left="0" w:firstLine="0"/>
              <w:rPr>
                <w:b w:val="0"/>
                <w:bCs w:val="0"/>
                <w:caps w:val="0"/>
              </w:rPr>
            </w:pPr>
            <w:hyperlink r:id="rId7" w:history="1">
              <w:r w:rsidR="00FC1CE3" w:rsidRPr="009925A3">
                <w:rPr>
                  <w:rStyle w:val="Hyperlink"/>
                  <w:b w:val="0"/>
                  <w:bCs w:val="0"/>
                  <w:caps w:val="0"/>
                </w:rPr>
                <w:t>kristy-nabhan-warren@uiowa.edu</w:t>
              </w:r>
            </w:hyperlink>
          </w:p>
          <w:p w14:paraId="18DAAA76" w14:textId="402750D0" w:rsidR="00FC1CE3" w:rsidRPr="009925A3" w:rsidRDefault="00FC1CE3" w:rsidP="00515B1F">
            <w:pPr>
              <w:pStyle w:val="heading"/>
              <w:tabs>
                <w:tab w:val="clear" w:pos="360"/>
                <w:tab w:val="left" w:pos="72"/>
              </w:tabs>
              <w:ind w:left="0" w:firstLine="0"/>
              <w:rPr>
                <w:b w:val="0"/>
                <w:bCs w:val="0"/>
                <w:caps w:val="0"/>
              </w:rPr>
            </w:pPr>
          </w:p>
        </w:tc>
      </w:tr>
    </w:tbl>
    <w:p w14:paraId="4418DC6F" w14:textId="77777777" w:rsidR="001E109D" w:rsidRPr="009925A3" w:rsidRDefault="001E109D" w:rsidP="00B649CA">
      <w:pPr>
        <w:pStyle w:val="heading"/>
        <w:keepNext/>
        <w:ind w:left="0" w:firstLine="0"/>
      </w:pPr>
      <w:r w:rsidRPr="009925A3">
        <w:t xml:space="preserve">Education and Professional History </w:t>
      </w:r>
    </w:p>
    <w:p w14:paraId="0C3C56F4" w14:textId="406235DC" w:rsidR="0010628F" w:rsidRPr="009925A3" w:rsidRDefault="0010628F" w:rsidP="001062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14:paraId="34637C47" w14:textId="05C1A509" w:rsidR="004E0190" w:rsidRPr="009925A3" w:rsidRDefault="0010628F" w:rsidP="004E01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9925A3">
        <w:rPr>
          <w:b/>
          <w:bCs/>
        </w:rPr>
        <w:tab/>
      </w:r>
      <w:r w:rsidR="004E0190" w:rsidRPr="009925A3">
        <w:rPr>
          <w:b/>
        </w:rPr>
        <w:t>I</w:t>
      </w:r>
      <w:r w:rsidR="004E0190">
        <w:rPr>
          <w:b/>
        </w:rPr>
        <w:t>994-2001   I</w:t>
      </w:r>
      <w:r w:rsidR="004E0190" w:rsidRPr="009925A3">
        <w:rPr>
          <w:b/>
        </w:rPr>
        <w:t>ndiana University</w:t>
      </w:r>
      <w:r w:rsidR="004E0190" w:rsidRPr="009925A3">
        <w:tab/>
      </w:r>
    </w:p>
    <w:p w14:paraId="67A37EB1" w14:textId="2C81CC83" w:rsidR="004E0190" w:rsidRPr="009925A3" w:rsidRDefault="004E0190" w:rsidP="004E0190">
      <w:pPr>
        <w:pStyle w:val="level1"/>
        <w:widowControl w:val="0"/>
        <w:ind w:firstLine="0"/>
        <w:rPr>
          <w:color w:val="000000"/>
          <w:sz w:val="22"/>
          <w:szCs w:val="22"/>
        </w:rPr>
      </w:pPr>
      <w:r w:rsidRPr="009925A3">
        <w:rPr>
          <w:color w:val="000000"/>
          <w:sz w:val="22"/>
          <w:szCs w:val="22"/>
        </w:rPr>
        <w:tab/>
        <w:t>Ph.D., March 2001</w:t>
      </w:r>
      <w:r>
        <w:rPr>
          <w:color w:val="000000"/>
          <w:sz w:val="22"/>
          <w:szCs w:val="22"/>
        </w:rPr>
        <w:t>.</w:t>
      </w:r>
      <w:r w:rsidRPr="009925A3">
        <w:rPr>
          <w:color w:val="000000"/>
          <w:sz w:val="22"/>
          <w:szCs w:val="22"/>
        </w:rPr>
        <w:t xml:space="preserve"> Department of Religious Studies. Outside minor concentration in Anthropology.</w:t>
      </w:r>
    </w:p>
    <w:p w14:paraId="06403069" w14:textId="77777777" w:rsidR="004E0190" w:rsidRPr="009925A3" w:rsidRDefault="004E0190" w:rsidP="004E0190">
      <w:pPr>
        <w:pStyle w:val="level1"/>
        <w:widowControl w:val="0"/>
        <w:ind w:firstLine="0"/>
      </w:pPr>
      <w:r w:rsidRPr="009925A3">
        <w:rPr>
          <w:color w:val="000000"/>
          <w:sz w:val="22"/>
          <w:szCs w:val="22"/>
        </w:rPr>
        <w:tab/>
      </w:r>
    </w:p>
    <w:p w14:paraId="4542C163" w14:textId="36CD8705" w:rsidR="004E0190" w:rsidRPr="009925A3" w:rsidRDefault="004E0190" w:rsidP="004E0190">
      <w:pPr>
        <w:tabs>
          <w:tab w:val="left" w:pos="0"/>
        </w:tabs>
      </w:pPr>
      <w:r>
        <w:rPr>
          <w:b/>
        </w:rPr>
        <w:tab/>
        <w:t xml:space="preserve">1992-1994   </w:t>
      </w:r>
      <w:r w:rsidRPr="009925A3">
        <w:rPr>
          <w:b/>
        </w:rPr>
        <w:t>Arizona State University</w:t>
      </w:r>
    </w:p>
    <w:p w14:paraId="2D01BD72" w14:textId="77777777" w:rsidR="004E0190" w:rsidRPr="009925A3" w:rsidRDefault="004E0190" w:rsidP="004E0190">
      <w:pPr>
        <w:pStyle w:val="level1"/>
        <w:widowControl w:val="0"/>
        <w:rPr>
          <w:color w:val="000000"/>
          <w:sz w:val="22"/>
          <w:szCs w:val="22"/>
        </w:rPr>
      </w:pPr>
      <w:r w:rsidRPr="009925A3">
        <w:rPr>
          <w:color w:val="000000"/>
          <w:sz w:val="22"/>
          <w:szCs w:val="22"/>
        </w:rPr>
        <w:tab/>
      </w:r>
      <w:r w:rsidRPr="009925A3">
        <w:rPr>
          <w:color w:val="000000"/>
          <w:sz w:val="22"/>
          <w:szCs w:val="22"/>
        </w:rPr>
        <w:tab/>
        <w:t>MA, May 1994. Master of Arts, Department of Religious Studies</w:t>
      </w:r>
      <w:r>
        <w:rPr>
          <w:color w:val="000000"/>
          <w:sz w:val="22"/>
          <w:szCs w:val="22"/>
        </w:rPr>
        <w:t xml:space="preserve">. </w:t>
      </w:r>
    </w:p>
    <w:p w14:paraId="11F38285" w14:textId="77777777" w:rsidR="004E0190" w:rsidRDefault="004E0190" w:rsidP="001062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14:paraId="4A3B9CF2" w14:textId="10C614F6" w:rsidR="0010628F" w:rsidRPr="009925A3" w:rsidRDefault="004E0190" w:rsidP="001062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ab/>
        <w:t xml:space="preserve">1988-1992   </w:t>
      </w:r>
      <w:r w:rsidR="0010628F" w:rsidRPr="009925A3">
        <w:rPr>
          <w:b/>
        </w:rPr>
        <w:t>Indiana University</w:t>
      </w:r>
    </w:p>
    <w:p w14:paraId="6C00BB97" w14:textId="799254D0" w:rsidR="0010628F" w:rsidRPr="009925A3" w:rsidRDefault="0010628F" w:rsidP="0010628F">
      <w:pPr>
        <w:pStyle w:val="level1"/>
        <w:widowControl w:val="0"/>
        <w:ind w:firstLine="0"/>
        <w:rPr>
          <w:color w:val="000000"/>
          <w:sz w:val="22"/>
          <w:szCs w:val="22"/>
        </w:rPr>
      </w:pPr>
      <w:r w:rsidRPr="009925A3">
        <w:rPr>
          <w:color w:val="000000"/>
          <w:sz w:val="22"/>
          <w:szCs w:val="22"/>
        </w:rPr>
        <w:tab/>
      </w:r>
      <w:r w:rsidR="008B6D7C" w:rsidRPr="009925A3">
        <w:rPr>
          <w:color w:val="000000"/>
          <w:sz w:val="22"/>
          <w:szCs w:val="22"/>
        </w:rPr>
        <w:t xml:space="preserve">May 1992. </w:t>
      </w:r>
      <w:r w:rsidRPr="009925A3">
        <w:rPr>
          <w:color w:val="000000"/>
          <w:sz w:val="22"/>
          <w:szCs w:val="22"/>
        </w:rPr>
        <w:t xml:space="preserve">Bachelor of Arts in Religious Studies and Political Science, Double Major. </w:t>
      </w:r>
    </w:p>
    <w:p w14:paraId="3EA7EFA9" w14:textId="77777777" w:rsidR="0010628F" w:rsidRPr="009925A3" w:rsidRDefault="0010628F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7B0DA7B5" w14:textId="55E7C230" w:rsidR="0010628F" w:rsidRPr="009925A3" w:rsidRDefault="0010628F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078EFEF1" w14:textId="6ACCFDD4" w:rsidR="001E109D" w:rsidRPr="004E0190" w:rsidRDefault="001E109D" w:rsidP="004E01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9925A3">
        <w:rPr>
          <w:b/>
          <w:bCs/>
        </w:rPr>
        <w:t>Professional and Academic Positions</w:t>
      </w:r>
    </w:p>
    <w:p w14:paraId="4C5FB480" w14:textId="77777777" w:rsidR="0010628F" w:rsidRPr="009925A3" w:rsidRDefault="0010628F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0EEFDA92" w14:textId="17786EBC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b/>
          <w:bCs/>
          <w:sz w:val="22"/>
          <w:szCs w:val="22"/>
        </w:rPr>
        <w:tab/>
      </w:r>
      <w:r w:rsidRPr="009925A3">
        <w:rPr>
          <w:b/>
          <w:bCs/>
          <w:sz w:val="22"/>
          <w:szCs w:val="22"/>
        </w:rPr>
        <w:tab/>
      </w:r>
      <w:r w:rsidRPr="009925A3">
        <w:rPr>
          <w:sz w:val="22"/>
          <w:szCs w:val="22"/>
        </w:rPr>
        <w:t xml:space="preserve">June 2021-present. </w:t>
      </w:r>
      <w:r w:rsidR="00566406">
        <w:rPr>
          <w:sz w:val="22"/>
          <w:szCs w:val="22"/>
        </w:rPr>
        <w:t xml:space="preserve">Acting </w:t>
      </w:r>
      <w:r w:rsidRPr="009925A3">
        <w:rPr>
          <w:sz w:val="22"/>
          <w:szCs w:val="22"/>
        </w:rPr>
        <w:t>Departmental Executive Officer, Department of Rhetoric. The University of Iowa.</w:t>
      </w:r>
      <w:r w:rsidRPr="009925A3">
        <w:rPr>
          <w:sz w:val="22"/>
          <w:szCs w:val="22"/>
        </w:rPr>
        <w:tab/>
      </w:r>
    </w:p>
    <w:p w14:paraId="22A0DB46" w14:textId="77777777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</w:p>
    <w:p w14:paraId="01A1B50E" w14:textId="77777777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Pr="009925A3">
        <w:rPr>
          <w:sz w:val="22"/>
          <w:szCs w:val="22"/>
        </w:rPr>
        <w:tab/>
        <w:t xml:space="preserve">August 2020-August 2022. Interim Departmental Executive Officer (Department &amp; Divisional Chair), Division of </w:t>
      </w:r>
    </w:p>
    <w:p w14:paraId="1008C3CE" w14:textId="354AAE83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Pr="009925A3">
        <w:rPr>
          <w:sz w:val="22"/>
          <w:szCs w:val="22"/>
        </w:rPr>
        <w:tab/>
        <w:t xml:space="preserve">Interdisciplinary Programs. The University of Iowa. </w:t>
      </w:r>
    </w:p>
    <w:p w14:paraId="3B4C723B" w14:textId="77777777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</w:p>
    <w:p w14:paraId="2624A39F" w14:textId="77777777" w:rsidR="0010628F" w:rsidRPr="009925A3" w:rsidRDefault="0010628F" w:rsidP="0010628F">
      <w:pPr>
        <w:pStyle w:val="level1"/>
        <w:widowControl w:val="0"/>
        <w:ind w:left="0" w:firstLine="0"/>
        <w:rPr>
          <w:sz w:val="22"/>
          <w:szCs w:val="22"/>
        </w:rPr>
      </w:pPr>
      <w:r w:rsidRPr="009925A3">
        <w:rPr>
          <w:sz w:val="22"/>
          <w:szCs w:val="22"/>
        </w:rPr>
        <w:tab/>
        <w:t xml:space="preserve">August 2016-present. Professor. V.O. and Elizabeth Kahl </w:t>
      </w:r>
      <w:proofErr w:type="spellStart"/>
      <w:r w:rsidRPr="009925A3">
        <w:rPr>
          <w:sz w:val="22"/>
          <w:szCs w:val="22"/>
        </w:rPr>
        <w:t>Figge</w:t>
      </w:r>
      <w:proofErr w:type="spellEnd"/>
      <w:r w:rsidRPr="009925A3">
        <w:rPr>
          <w:sz w:val="22"/>
          <w:szCs w:val="22"/>
        </w:rPr>
        <w:t xml:space="preserve"> Chair in Catholic Studies. Department of </w:t>
      </w:r>
    </w:p>
    <w:p w14:paraId="7EC70457" w14:textId="52869AA4" w:rsidR="0010628F" w:rsidRPr="009925A3" w:rsidRDefault="0010628F" w:rsidP="0010628F">
      <w:pPr>
        <w:pStyle w:val="level1"/>
        <w:widowControl w:val="0"/>
        <w:ind w:left="0" w:firstLine="0"/>
        <w:rPr>
          <w:sz w:val="22"/>
          <w:szCs w:val="22"/>
        </w:rPr>
      </w:pPr>
      <w:r w:rsidRPr="009925A3">
        <w:rPr>
          <w:sz w:val="22"/>
          <w:szCs w:val="22"/>
        </w:rPr>
        <w:tab/>
        <w:t xml:space="preserve">Religious Studies and Department of Gender, </w:t>
      </w:r>
      <w:proofErr w:type="gramStart"/>
      <w:r w:rsidRPr="009925A3">
        <w:rPr>
          <w:sz w:val="22"/>
          <w:szCs w:val="22"/>
        </w:rPr>
        <w:t>Women’s</w:t>
      </w:r>
      <w:proofErr w:type="gramEnd"/>
      <w:r w:rsidRPr="009925A3">
        <w:rPr>
          <w:sz w:val="22"/>
          <w:szCs w:val="22"/>
        </w:rPr>
        <w:t xml:space="preserve"> and Sexuality Studies. </w:t>
      </w:r>
    </w:p>
    <w:p w14:paraId="33FE85AD" w14:textId="77777777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</w:p>
    <w:p w14:paraId="4209E709" w14:textId="38A6AF4A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Pr="009925A3">
        <w:rPr>
          <w:sz w:val="22"/>
          <w:szCs w:val="22"/>
        </w:rPr>
        <w:tab/>
        <w:t xml:space="preserve">Fall 2012-present. Associate Professor and V.O. and Elizabeth Kahl </w:t>
      </w:r>
      <w:proofErr w:type="spellStart"/>
      <w:r w:rsidRPr="009925A3">
        <w:rPr>
          <w:sz w:val="22"/>
          <w:szCs w:val="22"/>
        </w:rPr>
        <w:t>Figge</w:t>
      </w:r>
      <w:proofErr w:type="spellEnd"/>
      <w:r w:rsidRPr="009925A3">
        <w:rPr>
          <w:sz w:val="22"/>
          <w:szCs w:val="22"/>
        </w:rPr>
        <w:t xml:space="preserve"> Fellow in Catholic Studies, </w:t>
      </w:r>
    </w:p>
    <w:p w14:paraId="465B124B" w14:textId="0B315FF6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Pr="009925A3">
        <w:rPr>
          <w:sz w:val="22"/>
          <w:szCs w:val="22"/>
        </w:rPr>
        <w:tab/>
        <w:t xml:space="preserve">Department of Religious Studies. The University of Iowa. </w:t>
      </w:r>
    </w:p>
    <w:p w14:paraId="2ED995EC" w14:textId="77777777" w:rsidR="0010628F" w:rsidRPr="009925A3" w:rsidRDefault="0010628F" w:rsidP="0010628F">
      <w:pPr>
        <w:pStyle w:val="level1"/>
        <w:widowControl w:val="0"/>
        <w:ind w:left="720" w:firstLine="0"/>
        <w:rPr>
          <w:sz w:val="22"/>
          <w:szCs w:val="22"/>
        </w:rPr>
      </w:pPr>
    </w:p>
    <w:p w14:paraId="4210A9D8" w14:textId="08BDFE07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Pr="009925A3">
        <w:rPr>
          <w:sz w:val="22"/>
          <w:szCs w:val="22"/>
        </w:rPr>
        <w:tab/>
        <w:t xml:space="preserve">Fall 2008-Spring 2012. Associate Professor, Religions in America, Department of Religion. Augustana College, </w:t>
      </w:r>
    </w:p>
    <w:p w14:paraId="6C594DEE" w14:textId="195BA6A0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Pr="009925A3">
        <w:rPr>
          <w:sz w:val="22"/>
          <w:szCs w:val="22"/>
        </w:rPr>
        <w:tab/>
        <w:t xml:space="preserve">Rock Island, IL. </w:t>
      </w:r>
    </w:p>
    <w:p w14:paraId="390FA370" w14:textId="77777777" w:rsidR="0010628F" w:rsidRPr="009925A3" w:rsidRDefault="0010628F" w:rsidP="0010628F">
      <w:pPr>
        <w:pStyle w:val="level1"/>
        <w:widowControl w:val="0"/>
        <w:ind w:left="720" w:firstLine="0"/>
        <w:rPr>
          <w:sz w:val="22"/>
          <w:szCs w:val="22"/>
        </w:rPr>
      </w:pPr>
    </w:p>
    <w:p w14:paraId="5665C81B" w14:textId="237CDED4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Pr="009925A3">
        <w:rPr>
          <w:sz w:val="22"/>
          <w:szCs w:val="22"/>
        </w:rPr>
        <w:tab/>
      </w:r>
      <w:r w:rsidR="008B6D7C" w:rsidRPr="009925A3">
        <w:rPr>
          <w:sz w:val="22"/>
          <w:szCs w:val="22"/>
        </w:rPr>
        <w:t xml:space="preserve">Fall 2002-Spring 2008. </w:t>
      </w:r>
      <w:r w:rsidRPr="009925A3">
        <w:rPr>
          <w:sz w:val="22"/>
          <w:szCs w:val="22"/>
        </w:rPr>
        <w:t xml:space="preserve">Assistant Professor, Religions in America, Department of Religion. Augustana College. </w:t>
      </w:r>
    </w:p>
    <w:p w14:paraId="27FDE2D2" w14:textId="76CF248F" w:rsidR="0010628F" w:rsidRPr="009925A3" w:rsidRDefault="0010628F" w:rsidP="0010628F">
      <w:pPr>
        <w:pStyle w:val="level1"/>
        <w:widowControl w:val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Pr="009925A3">
        <w:rPr>
          <w:sz w:val="22"/>
          <w:szCs w:val="22"/>
        </w:rPr>
        <w:tab/>
        <w:t xml:space="preserve">Rock Island, IL. </w:t>
      </w:r>
    </w:p>
    <w:p w14:paraId="54A294FC" w14:textId="77777777" w:rsidR="0010628F" w:rsidRPr="009925A3" w:rsidRDefault="0010628F" w:rsidP="0010628F">
      <w:pPr>
        <w:pStyle w:val="level1"/>
        <w:widowControl w:val="0"/>
        <w:ind w:left="0" w:firstLine="0"/>
        <w:rPr>
          <w:sz w:val="22"/>
          <w:szCs w:val="22"/>
        </w:rPr>
      </w:pPr>
    </w:p>
    <w:p w14:paraId="599FC5A5" w14:textId="5BDE0C3A" w:rsidR="0010628F" w:rsidRPr="009925A3" w:rsidRDefault="0010628F" w:rsidP="0010628F">
      <w:pPr>
        <w:pStyle w:val="level1"/>
        <w:widowControl w:val="0"/>
        <w:ind w:left="0" w:firstLine="0"/>
        <w:rPr>
          <w:sz w:val="22"/>
          <w:szCs w:val="22"/>
        </w:rPr>
      </w:pPr>
      <w:r w:rsidRPr="009925A3">
        <w:rPr>
          <w:sz w:val="22"/>
          <w:szCs w:val="22"/>
        </w:rPr>
        <w:tab/>
      </w:r>
      <w:r w:rsidR="008B6D7C" w:rsidRPr="009925A3">
        <w:rPr>
          <w:sz w:val="22"/>
          <w:szCs w:val="22"/>
        </w:rPr>
        <w:t xml:space="preserve">Fall 2001-Spring 2002. </w:t>
      </w:r>
      <w:r w:rsidRPr="009925A3">
        <w:rPr>
          <w:sz w:val="22"/>
          <w:szCs w:val="22"/>
        </w:rPr>
        <w:t xml:space="preserve">Visiting Assistant Professor, American Religions, Department of Philosophy and </w:t>
      </w:r>
    </w:p>
    <w:p w14:paraId="7E914D4F" w14:textId="0D1E6F76" w:rsidR="0010628F" w:rsidRPr="009925A3" w:rsidRDefault="0010628F" w:rsidP="0010628F">
      <w:pPr>
        <w:pStyle w:val="level1"/>
        <w:widowControl w:val="0"/>
        <w:ind w:left="0" w:firstLine="0"/>
        <w:rPr>
          <w:sz w:val="22"/>
          <w:szCs w:val="22"/>
        </w:rPr>
      </w:pPr>
      <w:r w:rsidRPr="009925A3">
        <w:rPr>
          <w:sz w:val="22"/>
          <w:szCs w:val="22"/>
        </w:rPr>
        <w:tab/>
        <w:t>Religion, Berea College, Berea, KY.</w:t>
      </w:r>
    </w:p>
    <w:p w14:paraId="185F93C4" w14:textId="77777777" w:rsidR="00C878D5" w:rsidRDefault="00C878D5" w:rsidP="005929CF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76F7F595" w14:textId="3D499EDC" w:rsidR="005929CF" w:rsidRPr="009925A3" w:rsidRDefault="001E109D" w:rsidP="005929C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Honors and Awards</w:t>
      </w:r>
    </w:p>
    <w:p w14:paraId="78ACB2FC" w14:textId="77777777" w:rsidR="005929CF" w:rsidRPr="009925A3" w:rsidRDefault="005929CF" w:rsidP="005929C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4129A3AA" w14:textId="491DED57" w:rsidR="005929CF" w:rsidRPr="009925A3" w:rsidRDefault="005929CF" w:rsidP="005929C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925A3">
        <w:rPr>
          <w:rFonts w:ascii="Times New Roman" w:hAnsi="Times New Roman" w:cs="Times New Roman"/>
        </w:rPr>
        <w:t xml:space="preserve">2017-2018 AY. Awarded a $40,000 Sabbatical Grant for Researchers. The Louisville Institute. This competitive grant was awarded for the research and writing of my book, </w:t>
      </w:r>
      <w:proofErr w:type="spellStart"/>
      <w:r w:rsidRPr="009925A3">
        <w:rPr>
          <w:rFonts w:ascii="Times New Roman" w:hAnsi="Times New Roman" w:cs="Times New Roman"/>
          <w:i/>
          <w:iCs/>
        </w:rPr>
        <w:t>Cornbelt</w:t>
      </w:r>
      <w:proofErr w:type="spellEnd"/>
      <w:r w:rsidRPr="009925A3">
        <w:rPr>
          <w:rFonts w:ascii="Times New Roman" w:hAnsi="Times New Roman" w:cs="Times New Roman"/>
          <w:i/>
          <w:iCs/>
        </w:rPr>
        <w:t xml:space="preserve"> America: The Work of Faith in the Heartland</w:t>
      </w:r>
      <w:r w:rsidRPr="009925A3">
        <w:rPr>
          <w:rFonts w:ascii="Times New Roman" w:hAnsi="Times New Roman" w:cs="Times New Roman"/>
        </w:rPr>
        <w:t xml:space="preserve">. </w:t>
      </w:r>
      <w:hyperlink r:id="rId8" w:history="1">
        <w:r w:rsidRPr="009925A3">
          <w:rPr>
            <w:rStyle w:val="Hyperlink"/>
            <w:rFonts w:ascii="Times New Roman" w:hAnsi="Times New Roman" w:cs="Times New Roman"/>
          </w:rPr>
          <w:t>https://louisville-institute.org/our-impact/awards/sabbatical-grant-for-researchers/13355/</w:t>
        </w:r>
      </w:hyperlink>
    </w:p>
    <w:p w14:paraId="75788234" w14:textId="77777777" w:rsidR="005929CF" w:rsidRPr="009925A3" w:rsidRDefault="005929CF" w:rsidP="005929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</w:pPr>
    </w:p>
    <w:p w14:paraId="2B27EFBD" w14:textId="25664B71" w:rsidR="005929CF" w:rsidRPr="009925A3" w:rsidRDefault="005929CF" w:rsidP="005929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color w:val="000000" w:themeColor="text1"/>
        </w:rPr>
      </w:pPr>
      <w:r w:rsidRPr="009925A3">
        <w:t xml:space="preserve">Fall 2017. Awarded a career </w:t>
      </w:r>
      <w:r w:rsidRPr="009925A3">
        <w:rPr>
          <w:color w:val="000000" w:themeColor="text1"/>
        </w:rPr>
        <w:t xml:space="preserve">development award/sabbatical by the University of Iowa and Board of Regents. My </w:t>
      </w:r>
      <w:proofErr w:type="spellStart"/>
      <w:r w:rsidRPr="009925A3">
        <w:rPr>
          <w:color w:val="000000" w:themeColor="text1"/>
        </w:rPr>
        <w:t>cda</w:t>
      </w:r>
      <w:proofErr w:type="spellEnd"/>
      <w:r w:rsidRPr="009925A3">
        <w:rPr>
          <w:color w:val="000000" w:themeColor="text1"/>
        </w:rPr>
        <w:t xml:space="preserve"> was awarded to support the writing of my book </w:t>
      </w:r>
      <w:proofErr w:type="spellStart"/>
      <w:r w:rsidRPr="009925A3">
        <w:rPr>
          <w:i/>
          <w:iCs/>
          <w:color w:val="000000" w:themeColor="text1"/>
        </w:rPr>
        <w:t>Cornbelt</w:t>
      </w:r>
      <w:proofErr w:type="spellEnd"/>
      <w:r w:rsidRPr="009925A3">
        <w:rPr>
          <w:i/>
          <w:iCs/>
          <w:color w:val="000000" w:themeColor="text1"/>
        </w:rPr>
        <w:t xml:space="preserve"> America: The Work of Faith in the Heartland</w:t>
      </w:r>
      <w:r w:rsidRPr="009925A3">
        <w:rPr>
          <w:color w:val="000000" w:themeColor="text1"/>
        </w:rPr>
        <w:t xml:space="preserve"> (</w:t>
      </w:r>
      <w:r w:rsidR="000956F6">
        <w:rPr>
          <w:color w:val="000000" w:themeColor="text1"/>
        </w:rPr>
        <w:t>the finished book is</w:t>
      </w:r>
      <w:r w:rsidRPr="009925A3">
        <w:rPr>
          <w:color w:val="000000" w:themeColor="text1"/>
        </w:rPr>
        <w:t xml:space="preserve"> </w:t>
      </w:r>
      <w:r w:rsidRPr="009925A3">
        <w:rPr>
          <w:i/>
          <w:iCs/>
          <w:color w:val="000000" w:themeColor="text1"/>
        </w:rPr>
        <w:t>Meatpacking America</w:t>
      </w:r>
      <w:r w:rsidRPr="009925A3">
        <w:rPr>
          <w:color w:val="000000" w:themeColor="text1"/>
        </w:rPr>
        <w:t>)</w:t>
      </w:r>
    </w:p>
    <w:p w14:paraId="36250066" w14:textId="77777777" w:rsidR="005929CF" w:rsidRPr="009925A3" w:rsidRDefault="005929CF" w:rsidP="005929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color w:val="000000" w:themeColor="text1"/>
        </w:rPr>
      </w:pPr>
    </w:p>
    <w:p w14:paraId="7581F7F2" w14:textId="77777777" w:rsidR="005929CF" w:rsidRPr="009925A3" w:rsidRDefault="005929CF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2E47318B" w14:textId="18851635" w:rsidR="001E109D" w:rsidRPr="009925A3" w:rsidRDefault="001E109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Memberships</w:t>
      </w:r>
    </w:p>
    <w:p w14:paraId="6E0C06F1" w14:textId="5E733786" w:rsidR="005929CF" w:rsidRPr="009925A3" w:rsidRDefault="005929CF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0EBBB946" w14:textId="5D518FE3" w:rsidR="005929CF" w:rsidRPr="009925A3" w:rsidRDefault="005929CF" w:rsidP="005929CF">
      <w:r w:rsidRPr="009925A3">
        <w:t xml:space="preserve">American Academy of Religion; American Anthropological Association; American Historical Association; Organization </w:t>
      </w:r>
      <w:r w:rsidRPr="009925A3">
        <w:lastRenderedPageBreak/>
        <w:t xml:space="preserve">of American Historians; American Catholic Historical Association; Society for the Anthropology of Religion; Rural Sociology; Society </w:t>
      </w:r>
      <w:proofErr w:type="gramStart"/>
      <w:r w:rsidRPr="009925A3">
        <w:t>For</w:t>
      </w:r>
      <w:proofErr w:type="gramEnd"/>
      <w:r w:rsidRPr="009925A3">
        <w:t xml:space="preserve"> Humanistic Anthropology; Society For the Anthropology of Work; Society for the Scientific Study of Religion; Society for Cultural Anthropology</w:t>
      </w:r>
      <w:r w:rsidR="00C00053">
        <w:t>, Working Class Studies.</w:t>
      </w:r>
    </w:p>
    <w:p w14:paraId="5AF6CEDB" w14:textId="77777777" w:rsidR="001E109D" w:rsidRPr="009925A3" w:rsidRDefault="001E109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496A9A33" w14:textId="77777777" w:rsidR="001E109D" w:rsidRPr="009925A3" w:rsidRDefault="001E109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Student Mentoring Summary</w:t>
      </w:r>
    </w:p>
    <w:tbl>
      <w:tblPr>
        <w:tblW w:w="171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</w:tblGrid>
      <w:tr w:rsidR="00F93C13" w:rsidRPr="009925A3" w14:paraId="29FD8992" w14:textId="77777777" w:rsidTr="00F93C13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209D1C" w14:textId="310FCDDC" w:rsidR="00F93C13" w:rsidRPr="009925A3" w:rsidRDefault="00F93C13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</w:p>
        </w:tc>
      </w:tr>
    </w:tbl>
    <w:p w14:paraId="49713B43" w14:textId="76A21D5C" w:rsidR="000956F6" w:rsidRDefault="000956F6" w:rsidP="00515B1F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had the privilege to mentor and work with Ph.D. students in Religious Studies, English, American Studies, </w:t>
      </w:r>
      <w:r w:rsidR="00C878D5">
        <w:rPr>
          <w:sz w:val="22"/>
          <w:szCs w:val="22"/>
        </w:rPr>
        <w:t xml:space="preserve">Communication Studies, </w:t>
      </w:r>
      <w:r>
        <w:rPr>
          <w:sz w:val="22"/>
          <w:szCs w:val="22"/>
        </w:rPr>
        <w:t xml:space="preserve">and History.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students I have advised and co-advised have secured tenure track positions and full-time teaching positions at universities.</w:t>
      </w:r>
    </w:p>
    <w:p w14:paraId="31A5ED41" w14:textId="75585D5F" w:rsidR="00793511" w:rsidRPr="00793511" w:rsidRDefault="00793511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793511">
        <w:rPr>
          <w:b/>
          <w:bCs/>
          <w:sz w:val="22"/>
          <w:szCs w:val="22"/>
        </w:rPr>
        <w:t>Ph.D</w:t>
      </w:r>
      <w:r>
        <w:rPr>
          <w:b/>
          <w:bCs/>
          <w:sz w:val="22"/>
          <w:szCs w:val="22"/>
        </w:rPr>
        <w:t>.</w:t>
      </w:r>
      <w:r w:rsidRPr="00793511">
        <w:rPr>
          <w:b/>
          <w:bCs/>
          <w:sz w:val="22"/>
          <w:szCs w:val="22"/>
        </w:rPr>
        <w:t xml:space="preserve"> students</w:t>
      </w:r>
    </w:p>
    <w:p w14:paraId="1ED6B5A0" w14:textId="2E027C2A" w:rsidR="000956F6" w:rsidRDefault="000956F6" w:rsidP="00515B1F">
      <w:pPr>
        <w:pStyle w:val="section2"/>
        <w:keepNext/>
        <w:ind w:left="0" w:firstLine="0"/>
        <w:rPr>
          <w:sz w:val="22"/>
          <w:szCs w:val="22"/>
        </w:rPr>
      </w:pPr>
    </w:p>
    <w:p w14:paraId="4159B51A" w14:textId="1265B512" w:rsidR="0078342C" w:rsidRDefault="000956F6" w:rsidP="0078342C">
      <w:pPr>
        <w:pStyle w:val="section2"/>
        <w:keepNext/>
        <w:ind w:left="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2012-201</w:t>
      </w:r>
      <w:r w:rsidR="009E49A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793511">
        <w:rPr>
          <w:sz w:val="22"/>
          <w:szCs w:val="22"/>
        </w:rPr>
        <w:tab/>
      </w:r>
      <w:r w:rsidRPr="00D710E1">
        <w:rPr>
          <w:b/>
          <w:bCs/>
          <w:sz w:val="22"/>
          <w:szCs w:val="22"/>
        </w:rPr>
        <w:t>Wheel</w:t>
      </w:r>
      <w:r w:rsidR="00D710E1">
        <w:rPr>
          <w:b/>
          <w:bCs/>
          <w:sz w:val="22"/>
          <w:szCs w:val="22"/>
        </w:rPr>
        <w:t>er</w:t>
      </w:r>
      <w:proofErr w:type="gramEnd"/>
      <w:r w:rsidR="00D710E1">
        <w:rPr>
          <w:b/>
          <w:bCs/>
          <w:sz w:val="22"/>
          <w:szCs w:val="22"/>
        </w:rPr>
        <w:t>,</w:t>
      </w:r>
      <w:r w:rsidRPr="00D710E1">
        <w:rPr>
          <w:b/>
          <w:bCs/>
          <w:sz w:val="22"/>
          <w:szCs w:val="22"/>
        </w:rPr>
        <w:t xml:space="preserve"> Kayla</w:t>
      </w:r>
      <w:r w:rsidR="00D710E1">
        <w:rPr>
          <w:sz w:val="22"/>
          <w:szCs w:val="22"/>
        </w:rPr>
        <w:t>,</w:t>
      </w:r>
      <w:r w:rsidRPr="00D710E1">
        <w:rPr>
          <w:sz w:val="22"/>
          <w:szCs w:val="22"/>
        </w:rPr>
        <w:t xml:space="preserve"> </w:t>
      </w:r>
      <w:r w:rsidRPr="00D710E1">
        <w:rPr>
          <w:b/>
          <w:bCs/>
          <w:sz w:val="22"/>
          <w:szCs w:val="22"/>
        </w:rPr>
        <w:t>Ph.D.</w:t>
      </w:r>
      <w:r w:rsidR="00D710E1" w:rsidRPr="00D710E1">
        <w:rPr>
          <w:b/>
          <w:bCs/>
          <w:sz w:val="22"/>
          <w:szCs w:val="22"/>
        </w:rPr>
        <w:t>,</w:t>
      </w:r>
      <w:r w:rsidR="00D710E1">
        <w:rPr>
          <w:sz w:val="22"/>
          <w:szCs w:val="22"/>
        </w:rPr>
        <w:t xml:space="preserve"> </w:t>
      </w:r>
      <w:r w:rsidR="0078342C">
        <w:rPr>
          <w:sz w:val="22"/>
          <w:szCs w:val="22"/>
        </w:rPr>
        <w:t xml:space="preserve">Religious Studies. </w:t>
      </w:r>
      <w:r>
        <w:rPr>
          <w:sz w:val="22"/>
          <w:szCs w:val="22"/>
        </w:rPr>
        <w:t>*</w:t>
      </w:r>
      <w:r w:rsidR="0078342C">
        <w:rPr>
          <w:sz w:val="22"/>
          <w:szCs w:val="22"/>
        </w:rPr>
        <w:t xml:space="preserve">I served as Dr. Wheeler’s Ph.D. co-advisor. </w:t>
      </w:r>
      <w:r>
        <w:rPr>
          <w:sz w:val="22"/>
          <w:szCs w:val="22"/>
        </w:rPr>
        <w:t xml:space="preserve">Dr. Wheeler is </w:t>
      </w:r>
    </w:p>
    <w:p w14:paraId="30622436" w14:textId="0DC7056C" w:rsidR="000956F6" w:rsidRDefault="000956F6" w:rsidP="0078342C">
      <w:pPr>
        <w:pStyle w:val="section2"/>
        <w:keepNext/>
        <w:ind w:left="720" w:firstLine="720"/>
        <w:rPr>
          <w:sz w:val="22"/>
          <w:szCs w:val="22"/>
        </w:rPr>
      </w:pPr>
      <w:r>
        <w:rPr>
          <w:sz w:val="22"/>
          <w:szCs w:val="22"/>
        </w:rPr>
        <w:t>currently an Assistant</w:t>
      </w:r>
      <w:r w:rsidR="0078342C">
        <w:rPr>
          <w:sz w:val="22"/>
          <w:szCs w:val="22"/>
        </w:rPr>
        <w:t xml:space="preserve"> </w:t>
      </w:r>
      <w:r>
        <w:rPr>
          <w:sz w:val="22"/>
          <w:szCs w:val="22"/>
        </w:rPr>
        <w:t>Professor at Xavier University, Cincinnati.</w:t>
      </w:r>
    </w:p>
    <w:p w14:paraId="69F1246A" w14:textId="48C4171B" w:rsidR="0078342C" w:rsidRDefault="0078342C" w:rsidP="00515B1F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2011-2017       </w:t>
      </w:r>
      <w:r w:rsidR="009E49A7">
        <w:rPr>
          <w:sz w:val="22"/>
          <w:szCs w:val="22"/>
        </w:rPr>
        <w:tab/>
      </w:r>
      <w:proofErr w:type="spellStart"/>
      <w:r w:rsidRPr="00D710E1">
        <w:rPr>
          <w:b/>
          <w:bCs/>
          <w:sz w:val="22"/>
          <w:szCs w:val="22"/>
        </w:rPr>
        <w:t>Grossnickle-Batterton</w:t>
      </w:r>
      <w:proofErr w:type="spellEnd"/>
      <w:r w:rsidRPr="00D710E1">
        <w:rPr>
          <w:b/>
          <w:bCs/>
          <w:sz w:val="22"/>
          <w:szCs w:val="22"/>
        </w:rPr>
        <w:t>. Stephanie,</w:t>
      </w:r>
      <w:r>
        <w:rPr>
          <w:sz w:val="22"/>
          <w:szCs w:val="22"/>
        </w:rPr>
        <w:t xml:space="preserve"> </w:t>
      </w:r>
      <w:r w:rsidRPr="00D710E1">
        <w:rPr>
          <w:b/>
          <w:bCs/>
          <w:sz w:val="22"/>
          <w:szCs w:val="22"/>
        </w:rPr>
        <w:t>Ph.D.,</w:t>
      </w:r>
      <w:r>
        <w:rPr>
          <w:sz w:val="22"/>
          <w:szCs w:val="22"/>
        </w:rPr>
        <w:t xml:space="preserve"> American Studies.  *I served as Dr. </w:t>
      </w:r>
      <w:proofErr w:type="spellStart"/>
      <w:r>
        <w:rPr>
          <w:sz w:val="22"/>
          <w:szCs w:val="22"/>
        </w:rPr>
        <w:t>Grossnickle-Batterton’s</w:t>
      </w:r>
      <w:proofErr w:type="spellEnd"/>
      <w:r>
        <w:rPr>
          <w:sz w:val="22"/>
          <w:szCs w:val="22"/>
        </w:rPr>
        <w:t xml:space="preserve"> </w:t>
      </w:r>
    </w:p>
    <w:p w14:paraId="58342058" w14:textId="392602A8" w:rsidR="0078342C" w:rsidRDefault="0078342C" w:rsidP="00515B1F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Ph.D. Co-advisor.  Dr. </w:t>
      </w:r>
      <w:proofErr w:type="spellStart"/>
      <w:r>
        <w:rPr>
          <w:sz w:val="22"/>
          <w:szCs w:val="22"/>
        </w:rPr>
        <w:t>Grossnickle-Batterton</w:t>
      </w:r>
      <w:proofErr w:type="spellEnd"/>
      <w:r>
        <w:rPr>
          <w:sz w:val="22"/>
          <w:szCs w:val="22"/>
        </w:rPr>
        <w:t xml:space="preserve"> is teaching full-time in Pennsylvania.</w:t>
      </w:r>
    </w:p>
    <w:p w14:paraId="271F4193" w14:textId="594CB8F8" w:rsidR="002D4036" w:rsidRDefault="0078342C" w:rsidP="002D4036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>2011-2019</w:t>
      </w:r>
      <w:r w:rsidR="00C878D5">
        <w:rPr>
          <w:sz w:val="22"/>
          <w:szCs w:val="22"/>
        </w:rPr>
        <w:t xml:space="preserve">         </w:t>
      </w:r>
      <w:r w:rsidRPr="00D710E1">
        <w:rPr>
          <w:b/>
          <w:bCs/>
          <w:sz w:val="22"/>
          <w:szCs w:val="22"/>
        </w:rPr>
        <w:t>Jennifer Stone, Ph.D.,</w:t>
      </w:r>
      <w:r>
        <w:rPr>
          <w:sz w:val="22"/>
          <w:szCs w:val="22"/>
        </w:rPr>
        <w:t xml:space="preserve"> English. *I served as Dr Stone’s Ph.D. co-advisor. Dr. Stone is teachi</w:t>
      </w:r>
      <w:r w:rsidR="002D4036">
        <w:rPr>
          <w:sz w:val="22"/>
          <w:szCs w:val="22"/>
        </w:rPr>
        <w:t xml:space="preserve">ng </w:t>
      </w:r>
    </w:p>
    <w:p w14:paraId="35461448" w14:textId="09481BC8" w:rsidR="0078342C" w:rsidRDefault="0078342C" w:rsidP="002D4036">
      <w:pPr>
        <w:pStyle w:val="section2"/>
        <w:keepNext/>
        <w:ind w:firstLine="0"/>
        <w:rPr>
          <w:sz w:val="22"/>
          <w:szCs w:val="22"/>
        </w:rPr>
      </w:pPr>
      <w:r>
        <w:rPr>
          <w:sz w:val="22"/>
          <w:szCs w:val="22"/>
        </w:rPr>
        <w:t>full time as a lecturer at The University of Iowa, Department of Rhetoric.</w:t>
      </w:r>
    </w:p>
    <w:p w14:paraId="1B9E6C27" w14:textId="77777777" w:rsidR="00D710E1" w:rsidRDefault="002D4036" w:rsidP="002D4036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>2014-2021</w:t>
      </w:r>
      <w:r>
        <w:rPr>
          <w:sz w:val="22"/>
          <w:szCs w:val="22"/>
        </w:rPr>
        <w:tab/>
      </w:r>
      <w:r w:rsidRPr="00D710E1">
        <w:rPr>
          <w:b/>
          <w:bCs/>
          <w:sz w:val="22"/>
          <w:szCs w:val="22"/>
        </w:rPr>
        <w:t>Rifai, Emma</w:t>
      </w:r>
      <w:r w:rsidR="00D710E1">
        <w:rPr>
          <w:b/>
          <w:bCs/>
          <w:sz w:val="22"/>
          <w:szCs w:val="22"/>
        </w:rPr>
        <w:t>,</w:t>
      </w:r>
      <w:r w:rsidRPr="00D710E1">
        <w:rPr>
          <w:b/>
          <w:bCs/>
          <w:sz w:val="22"/>
          <w:szCs w:val="22"/>
        </w:rPr>
        <w:t xml:space="preserve"> Ph.D.,</w:t>
      </w:r>
      <w:r>
        <w:rPr>
          <w:sz w:val="22"/>
          <w:szCs w:val="22"/>
        </w:rPr>
        <w:t xml:space="preserve"> Religious Studies. * I served as Dr. Rifai’s Ph.D. co-advisor and Dr Rifai is </w:t>
      </w:r>
    </w:p>
    <w:p w14:paraId="2A037DAA" w14:textId="6283D645" w:rsidR="002D4036" w:rsidRDefault="002D4036" w:rsidP="00D710E1">
      <w:pPr>
        <w:pStyle w:val="section2"/>
        <w:keepNext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currently a </w:t>
      </w:r>
      <w:r w:rsidR="009E49A7">
        <w:rPr>
          <w:sz w:val="22"/>
          <w:szCs w:val="22"/>
        </w:rPr>
        <w:t xml:space="preserve">Visiting Assistant Professor </w:t>
      </w:r>
      <w:r>
        <w:rPr>
          <w:sz w:val="22"/>
          <w:szCs w:val="22"/>
        </w:rPr>
        <w:t>Religious Studies at Virginia Tech.</w:t>
      </w:r>
    </w:p>
    <w:p w14:paraId="2EA23F01" w14:textId="77777777" w:rsidR="009E49A7" w:rsidRDefault="002D4036" w:rsidP="002D4036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2015-2021.         </w:t>
      </w:r>
      <w:r w:rsidRPr="00D710E1">
        <w:rPr>
          <w:b/>
          <w:bCs/>
          <w:sz w:val="22"/>
          <w:szCs w:val="22"/>
        </w:rPr>
        <w:t>Metcalf, Darcy, Ph.D.,</w:t>
      </w:r>
      <w:r>
        <w:rPr>
          <w:sz w:val="22"/>
          <w:szCs w:val="22"/>
        </w:rPr>
        <w:t xml:space="preserve"> Religious Studies. I served as Dr. Metcalf’s Ph.D. co-advisor. Dr. Metcalf is </w:t>
      </w:r>
    </w:p>
    <w:p w14:paraId="4114C80D" w14:textId="7BFA2377" w:rsidR="002D4036" w:rsidRDefault="002D4036" w:rsidP="009E49A7">
      <w:pPr>
        <w:pStyle w:val="section2"/>
        <w:keepNext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Assistant Professor of Religious Studies at the University of Findlay, Ohio. </w:t>
      </w:r>
    </w:p>
    <w:p w14:paraId="19B1DDD6" w14:textId="2D87F9CA" w:rsidR="00793511" w:rsidRDefault="00793511" w:rsidP="00793511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2017-present </w:t>
      </w:r>
      <w:r>
        <w:rPr>
          <w:sz w:val="22"/>
          <w:szCs w:val="22"/>
        </w:rPr>
        <w:tab/>
      </w:r>
      <w:r w:rsidRPr="00793511">
        <w:rPr>
          <w:b/>
          <w:bCs/>
          <w:sz w:val="22"/>
          <w:szCs w:val="22"/>
        </w:rPr>
        <w:t>Hoppe, Marie</w:t>
      </w:r>
      <w:r>
        <w:rPr>
          <w:b/>
          <w:bCs/>
          <w:sz w:val="22"/>
          <w:szCs w:val="22"/>
        </w:rPr>
        <w:t>,</w:t>
      </w:r>
      <w:r w:rsidRPr="00793511">
        <w:rPr>
          <w:b/>
          <w:bCs/>
          <w:sz w:val="22"/>
          <w:szCs w:val="22"/>
        </w:rPr>
        <w:t xml:space="preserve"> Ph.D. </w:t>
      </w:r>
      <w:r w:rsidR="00C878D5">
        <w:rPr>
          <w:b/>
          <w:bCs/>
          <w:sz w:val="22"/>
          <w:szCs w:val="22"/>
        </w:rPr>
        <w:t>c</w:t>
      </w:r>
      <w:r w:rsidRPr="00793511">
        <w:rPr>
          <w:b/>
          <w:bCs/>
          <w:sz w:val="22"/>
          <w:szCs w:val="22"/>
        </w:rPr>
        <w:t>andidate</w:t>
      </w:r>
      <w:r>
        <w:rPr>
          <w:sz w:val="22"/>
          <w:szCs w:val="22"/>
        </w:rPr>
        <w:t xml:space="preserve">, History. *I serve as Marie’s Ph.D. co-advisor. Marie is currently </w:t>
      </w:r>
    </w:p>
    <w:p w14:paraId="7E061A58" w14:textId="5798284B" w:rsidR="00793511" w:rsidRDefault="00793511" w:rsidP="00793511">
      <w:pPr>
        <w:pStyle w:val="section2"/>
        <w:keepNext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working on her dissertation on the Amana Colony, Amana, Iowa. </w:t>
      </w:r>
    </w:p>
    <w:p w14:paraId="3399FFE3" w14:textId="50FA9268" w:rsidR="009E49A7" w:rsidRDefault="009E49A7" w:rsidP="009E49A7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>2018-present</w:t>
      </w:r>
      <w:r>
        <w:rPr>
          <w:sz w:val="22"/>
          <w:szCs w:val="22"/>
        </w:rPr>
        <w:tab/>
      </w:r>
      <w:r w:rsidRPr="00D710E1">
        <w:rPr>
          <w:b/>
          <w:bCs/>
          <w:sz w:val="22"/>
          <w:szCs w:val="22"/>
        </w:rPr>
        <w:t xml:space="preserve">Sheridan, John. Ph.D. </w:t>
      </w:r>
      <w:r w:rsidR="00C878D5">
        <w:rPr>
          <w:b/>
          <w:bCs/>
          <w:sz w:val="22"/>
          <w:szCs w:val="22"/>
        </w:rPr>
        <w:t>candidate</w:t>
      </w:r>
      <w:r>
        <w:rPr>
          <w:sz w:val="22"/>
          <w:szCs w:val="22"/>
        </w:rPr>
        <w:t xml:space="preserve">, Religious Studies. *I serve as John’s Ph.D. advisor. </w:t>
      </w:r>
    </w:p>
    <w:p w14:paraId="1D076299" w14:textId="4B0F2331" w:rsidR="00793511" w:rsidRDefault="00793511" w:rsidP="009E49A7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2019-present </w:t>
      </w:r>
      <w:r>
        <w:rPr>
          <w:sz w:val="22"/>
          <w:szCs w:val="22"/>
        </w:rPr>
        <w:tab/>
      </w:r>
      <w:r w:rsidRPr="00793511">
        <w:rPr>
          <w:b/>
          <w:bCs/>
          <w:sz w:val="22"/>
          <w:szCs w:val="22"/>
        </w:rPr>
        <w:t>López-</w:t>
      </w:r>
      <w:proofErr w:type="spellStart"/>
      <w:r w:rsidRPr="00793511">
        <w:rPr>
          <w:b/>
          <w:bCs/>
          <w:sz w:val="22"/>
          <w:szCs w:val="22"/>
        </w:rPr>
        <w:t>Velador</w:t>
      </w:r>
      <w:proofErr w:type="spellEnd"/>
      <w:r w:rsidRPr="00793511">
        <w:rPr>
          <w:b/>
          <w:bCs/>
          <w:sz w:val="22"/>
          <w:szCs w:val="22"/>
        </w:rPr>
        <w:t>. Johanna. Ph.D. student</w:t>
      </w:r>
      <w:r>
        <w:rPr>
          <w:sz w:val="22"/>
          <w:szCs w:val="22"/>
        </w:rPr>
        <w:t xml:space="preserve">. I serve as Johanna’s Ph.D. co-advisor. Johanna is a Lulu </w:t>
      </w:r>
    </w:p>
    <w:p w14:paraId="2B264943" w14:textId="3F5E556F" w:rsidR="00793511" w:rsidRDefault="00793511" w:rsidP="00793511">
      <w:pPr>
        <w:pStyle w:val="section2"/>
        <w:keepNext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Merle Johnson Fellow at the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University of Iowa.</w:t>
      </w:r>
    </w:p>
    <w:p w14:paraId="1918A235" w14:textId="14B99E00" w:rsidR="009E49A7" w:rsidRDefault="009E49A7" w:rsidP="00793511">
      <w:pPr>
        <w:pStyle w:val="section2"/>
        <w:keepNext/>
        <w:ind w:hanging="1440"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</w:r>
      <w:proofErr w:type="spellStart"/>
      <w:r w:rsidRPr="00D710E1">
        <w:rPr>
          <w:b/>
          <w:bCs/>
          <w:sz w:val="22"/>
          <w:szCs w:val="22"/>
        </w:rPr>
        <w:t>Rúiz</w:t>
      </w:r>
      <w:proofErr w:type="spellEnd"/>
      <w:r w:rsidR="00D710E1">
        <w:rPr>
          <w:b/>
          <w:bCs/>
          <w:sz w:val="22"/>
          <w:szCs w:val="22"/>
        </w:rPr>
        <w:t xml:space="preserve"> Martínez</w:t>
      </w:r>
      <w:r w:rsidRPr="00D710E1">
        <w:rPr>
          <w:b/>
          <w:bCs/>
          <w:sz w:val="22"/>
          <w:szCs w:val="22"/>
        </w:rPr>
        <w:t xml:space="preserve">, Carlos. Ph.D. </w:t>
      </w:r>
      <w:r w:rsidR="00C878D5">
        <w:rPr>
          <w:b/>
          <w:bCs/>
          <w:sz w:val="22"/>
          <w:szCs w:val="22"/>
        </w:rPr>
        <w:t>candidate,</w:t>
      </w:r>
      <w:r>
        <w:rPr>
          <w:sz w:val="22"/>
          <w:szCs w:val="22"/>
        </w:rPr>
        <w:t xml:space="preserve"> Religious Studies. *I serve as Carlos’s Ph.D. advisor. Carlos </w:t>
      </w:r>
      <w:r w:rsidR="00D710E1">
        <w:rPr>
          <w:sz w:val="22"/>
          <w:szCs w:val="22"/>
        </w:rPr>
        <w:t xml:space="preserve">came to The University of Iowa from St. Louis University where he earned his MA in American Studies. Carlos </w:t>
      </w:r>
      <w:r>
        <w:rPr>
          <w:sz w:val="22"/>
          <w:szCs w:val="22"/>
        </w:rPr>
        <w:t>is the first</w:t>
      </w:r>
      <w:r w:rsidR="007935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Latinx Ph.D. student the department has had in its 90+ years and I am proud to be his advisor. </w:t>
      </w:r>
    </w:p>
    <w:p w14:paraId="759E1503" w14:textId="49430E8F" w:rsidR="009E49A7" w:rsidRDefault="009E49A7" w:rsidP="00515B1F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>2021-present</w:t>
      </w:r>
      <w:r>
        <w:rPr>
          <w:sz w:val="22"/>
          <w:szCs w:val="22"/>
        </w:rPr>
        <w:tab/>
      </w:r>
      <w:r w:rsidRPr="00D710E1">
        <w:rPr>
          <w:b/>
          <w:bCs/>
          <w:sz w:val="22"/>
          <w:szCs w:val="22"/>
        </w:rPr>
        <w:t xml:space="preserve">Oba, </w:t>
      </w:r>
      <w:proofErr w:type="spellStart"/>
      <w:r w:rsidRPr="00D710E1">
        <w:rPr>
          <w:b/>
          <w:bCs/>
          <w:sz w:val="22"/>
          <w:szCs w:val="22"/>
        </w:rPr>
        <w:t>Osamamen</w:t>
      </w:r>
      <w:proofErr w:type="spellEnd"/>
      <w:r w:rsidRPr="00D710E1">
        <w:rPr>
          <w:b/>
          <w:bCs/>
          <w:sz w:val="22"/>
          <w:szCs w:val="22"/>
        </w:rPr>
        <w:t xml:space="preserve"> </w:t>
      </w:r>
      <w:proofErr w:type="spellStart"/>
      <w:r w:rsidRPr="00D710E1">
        <w:rPr>
          <w:b/>
          <w:bCs/>
          <w:sz w:val="22"/>
          <w:szCs w:val="22"/>
        </w:rPr>
        <w:t>Eduviere</w:t>
      </w:r>
      <w:proofErr w:type="spellEnd"/>
      <w:r w:rsidR="00D710E1">
        <w:rPr>
          <w:b/>
          <w:bCs/>
          <w:sz w:val="22"/>
          <w:szCs w:val="22"/>
        </w:rPr>
        <w:t xml:space="preserve">, </w:t>
      </w:r>
      <w:r w:rsidRPr="00D710E1">
        <w:rPr>
          <w:b/>
          <w:bCs/>
          <w:sz w:val="22"/>
          <w:szCs w:val="22"/>
        </w:rPr>
        <w:t xml:space="preserve">Ph.D. </w:t>
      </w:r>
      <w:r w:rsidR="00C878D5">
        <w:rPr>
          <w:b/>
          <w:bCs/>
          <w:sz w:val="22"/>
          <w:szCs w:val="22"/>
        </w:rPr>
        <w:t>candidate</w:t>
      </w:r>
      <w:r w:rsidRPr="00D710E1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Religious Studies. *I serve as </w:t>
      </w:r>
      <w:proofErr w:type="spellStart"/>
      <w:r>
        <w:rPr>
          <w:sz w:val="22"/>
          <w:szCs w:val="22"/>
        </w:rPr>
        <w:t>Osamamen’s</w:t>
      </w:r>
      <w:proofErr w:type="spellEnd"/>
      <w:r>
        <w:rPr>
          <w:sz w:val="22"/>
          <w:szCs w:val="22"/>
        </w:rPr>
        <w:t xml:space="preserve"> Ph.D. advisor. </w:t>
      </w:r>
    </w:p>
    <w:p w14:paraId="6ED56520" w14:textId="515A7808" w:rsidR="00D710E1" w:rsidRDefault="009E49A7" w:rsidP="009E49A7">
      <w:pPr>
        <w:pStyle w:val="section2"/>
        <w:keepNext/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Osamamen</w:t>
      </w:r>
      <w:proofErr w:type="spellEnd"/>
      <w:r>
        <w:rPr>
          <w:sz w:val="22"/>
          <w:szCs w:val="22"/>
        </w:rPr>
        <w:t xml:space="preserve"> </w:t>
      </w:r>
      <w:r w:rsidR="00D710E1">
        <w:rPr>
          <w:sz w:val="22"/>
          <w:szCs w:val="22"/>
        </w:rPr>
        <w:t xml:space="preserve">earned her MA in Religious Studies in Nigeria, and </w:t>
      </w:r>
      <w:r>
        <w:rPr>
          <w:sz w:val="22"/>
          <w:szCs w:val="22"/>
        </w:rPr>
        <w:t xml:space="preserve">is our department’s second Ph.D. student </w:t>
      </w:r>
    </w:p>
    <w:p w14:paraId="71F5D11B" w14:textId="026EC703" w:rsidR="0078342C" w:rsidRDefault="009E49A7" w:rsidP="009E49A7">
      <w:pPr>
        <w:pStyle w:val="section2"/>
        <w:keepNext/>
        <w:ind w:left="720" w:firstLine="720"/>
        <w:rPr>
          <w:sz w:val="22"/>
          <w:szCs w:val="22"/>
        </w:rPr>
      </w:pPr>
      <w:r>
        <w:rPr>
          <w:sz w:val="22"/>
          <w:szCs w:val="22"/>
        </w:rPr>
        <w:t>from Nigeria.</w:t>
      </w:r>
    </w:p>
    <w:p w14:paraId="739E1BC8" w14:textId="77777777" w:rsidR="00F717AD" w:rsidRDefault="009E49A7" w:rsidP="00515B1F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>2021-present</w:t>
      </w:r>
      <w:r>
        <w:rPr>
          <w:sz w:val="22"/>
          <w:szCs w:val="22"/>
        </w:rPr>
        <w:tab/>
      </w:r>
      <w:r w:rsidRPr="00D710E1">
        <w:rPr>
          <w:b/>
          <w:bCs/>
          <w:sz w:val="22"/>
          <w:szCs w:val="22"/>
        </w:rPr>
        <w:t>Gregor, Tucker</w:t>
      </w:r>
      <w:r w:rsidR="00D710E1" w:rsidRPr="00D710E1">
        <w:rPr>
          <w:b/>
          <w:bCs/>
          <w:sz w:val="22"/>
          <w:szCs w:val="22"/>
        </w:rPr>
        <w:t>,</w:t>
      </w:r>
      <w:r w:rsidRPr="00D710E1">
        <w:rPr>
          <w:b/>
          <w:bCs/>
          <w:sz w:val="22"/>
          <w:szCs w:val="22"/>
        </w:rPr>
        <w:t xml:space="preserve"> Ph.D. </w:t>
      </w:r>
      <w:r w:rsidR="00C878D5">
        <w:rPr>
          <w:b/>
          <w:bCs/>
          <w:sz w:val="22"/>
          <w:szCs w:val="22"/>
        </w:rPr>
        <w:t>candidate,</w:t>
      </w:r>
      <w:r>
        <w:rPr>
          <w:sz w:val="22"/>
          <w:szCs w:val="22"/>
        </w:rPr>
        <w:t xml:space="preserve"> Religious Studies. </w:t>
      </w:r>
      <w:r w:rsidR="00D710E1">
        <w:rPr>
          <w:sz w:val="22"/>
          <w:szCs w:val="22"/>
        </w:rPr>
        <w:t>*</w:t>
      </w:r>
      <w:r>
        <w:rPr>
          <w:sz w:val="22"/>
          <w:szCs w:val="22"/>
        </w:rPr>
        <w:t>I serve as Tucker’s Ph.D. advisor</w:t>
      </w:r>
      <w:r w:rsidR="00D710E1">
        <w:rPr>
          <w:sz w:val="22"/>
          <w:szCs w:val="22"/>
        </w:rPr>
        <w:t xml:space="preserve">. Tucker came </w:t>
      </w:r>
    </w:p>
    <w:p w14:paraId="0C503A59" w14:textId="5AE31D6F" w:rsidR="00793511" w:rsidRDefault="00D710E1" w:rsidP="00F717AD">
      <w:pPr>
        <w:pStyle w:val="section2"/>
        <w:keepNext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to The University of Iowa from The University of Chicago where he earned his Master’s in Religious </w:t>
      </w:r>
    </w:p>
    <w:p w14:paraId="75AA146B" w14:textId="72C2A763" w:rsidR="009E49A7" w:rsidRDefault="00D710E1" w:rsidP="00793511">
      <w:pPr>
        <w:pStyle w:val="section2"/>
        <w:keepNext/>
        <w:ind w:firstLine="0"/>
        <w:rPr>
          <w:sz w:val="22"/>
          <w:szCs w:val="22"/>
        </w:rPr>
      </w:pPr>
      <w:r>
        <w:rPr>
          <w:sz w:val="22"/>
          <w:szCs w:val="22"/>
        </w:rPr>
        <w:t>Studies.</w:t>
      </w:r>
    </w:p>
    <w:p w14:paraId="70531C4C" w14:textId="5027DAF3" w:rsidR="00D710E1" w:rsidRDefault="009B64FC" w:rsidP="00C878D5">
      <w:pPr>
        <w:pStyle w:val="section2"/>
        <w:keepNext/>
        <w:ind w:hanging="1440"/>
        <w:rPr>
          <w:sz w:val="22"/>
          <w:szCs w:val="22"/>
        </w:rPr>
      </w:pPr>
      <w:r>
        <w:rPr>
          <w:sz w:val="22"/>
          <w:szCs w:val="22"/>
        </w:rPr>
        <w:t>2012-present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addition to serving as the advisor and co-advisor for University of Iowa Ph.D. students</w:t>
      </w:r>
      <w:r w:rsidR="00F717A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 have served on several dissertation committees, and in several departments, including: David </w:t>
      </w:r>
      <w:proofErr w:type="spellStart"/>
      <w:r>
        <w:rPr>
          <w:sz w:val="22"/>
          <w:szCs w:val="22"/>
        </w:rPr>
        <w:t>Greder</w:t>
      </w:r>
      <w:proofErr w:type="spellEnd"/>
      <w:r>
        <w:rPr>
          <w:sz w:val="22"/>
          <w:szCs w:val="22"/>
        </w:rPr>
        <w:t xml:space="preserve">, Ph.D. (Religious Studies); Kyle Dieleman, Ph.D. (Religious Studies); Brandon Dean, Ph.D. (Religious Studies); Justin </w:t>
      </w:r>
      <w:proofErr w:type="spellStart"/>
      <w:r>
        <w:rPr>
          <w:sz w:val="22"/>
          <w:szCs w:val="22"/>
        </w:rPr>
        <w:t>Cosner</w:t>
      </w:r>
      <w:proofErr w:type="spellEnd"/>
      <w:r>
        <w:rPr>
          <w:sz w:val="22"/>
          <w:szCs w:val="22"/>
        </w:rPr>
        <w:t xml:space="preserve">, Ph.D. (English), Hannah </w:t>
      </w:r>
      <w:r w:rsidR="00752268">
        <w:rPr>
          <w:sz w:val="22"/>
          <w:szCs w:val="22"/>
        </w:rPr>
        <w:t xml:space="preserve">Johnson, Ph.D. (Communication Studies); </w:t>
      </w:r>
      <w:r>
        <w:rPr>
          <w:sz w:val="22"/>
          <w:szCs w:val="22"/>
        </w:rPr>
        <w:t>Makayla Steiner, Ph.D. (English)</w:t>
      </w:r>
      <w:r w:rsidR="00752268">
        <w:rPr>
          <w:sz w:val="22"/>
          <w:szCs w:val="22"/>
        </w:rPr>
        <w:t>.</w:t>
      </w:r>
    </w:p>
    <w:p w14:paraId="70589B47" w14:textId="77777777" w:rsidR="0078342C" w:rsidRDefault="0078342C" w:rsidP="00515B1F">
      <w:pPr>
        <w:pStyle w:val="section2"/>
        <w:keepNext/>
        <w:ind w:left="0" w:firstLine="0"/>
        <w:rPr>
          <w:sz w:val="22"/>
          <w:szCs w:val="22"/>
        </w:rPr>
      </w:pPr>
    </w:p>
    <w:p w14:paraId="5EDD55F8" w14:textId="44CD5928" w:rsidR="00F93C13" w:rsidRPr="00793511" w:rsidRDefault="00793511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793511">
        <w:rPr>
          <w:b/>
          <w:bCs/>
          <w:sz w:val="22"/>
          <w:szCs w:val="22"/>
        </w:rPr>
        <w:t>MA students</w:t>
      </w:r>
    </w:p>
    <w:p w14:paraId="034D8792" w14:textId="40096144" w:rsidR="00793511" w:rsidRDefault="00793511" w:rsidP="00515B1F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>2013-2015          Alicia Vermeer, MA, Religious Studies. *I served as Alicia’s advisor.</w:t>
      </w:r>
    </w:p>
    <w:p w14:paraId="3A8F7161" w14:textId="558165EA" w:rsidR="00F93C13" w:rsidRPr="000956F6" w:rsidRDefault="00793511" w:rsidP="00515B1F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>2015-2017</w:t>
      </w:r>
      <w:r>
        <w:rPr>
          <w:sz w:val="22"/>
          <w:szCs w:val="22"/>
        </w:rPr>
        <w:tab/>
      </w:r>
      <w:r w:rsidR="00F93C13" w:rsidRPr="000956F6">
        <w:rPr>
          <w:sz w:val="22"/>
          <w:szCs w:val="22"/>
        </w:rPr>
        <w:t>Jeremy Fricke</w:t>
      </w:r>
      <w:r>
        <w:rPr>
          <w:sz w:val="22"/>
          <w:szCs w:val="22"/>
        </w:rPr>
        <w:t>, MA Religious Studies. *I served as Jeremy’s advisor.</w:t>
      </w:r>
    </w:p>
    <w:p w14:paraId="061467B7" w14:textId="1AAA59A8" w:rsidR="00F93C13" w:rsidRPr="000956F6" w:rsidRDefault="00793511" w:rsidP="00515B1F">
      <w:pPr>
        <w:pStyle w:val="section2"/>
        <w:keepNext/>
        <w:ind w:left="0" w:firstLine="0"/>
        <w:rPr>
          <w:sz w:val="22"/>
          <w:szCs w:val="22"/>
        </w:rPr>
      </w:pPr>
      <w:r>
        <w:rPr>
          <w:sz w:val="22"/>
          <w:szCs w:val="22"/>
        </w:rPr>
        <w:t>2019-2021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Jiyun</w:t>
      </w:r>
      <w:proofErr w:type="spellEnd"/>
      <w:r>
        <w:rPr>
          <w:sz w:val="22"/>
          <w:szCs w:val="22"/>
        </w:rPr>
        <w:t xml:space="preserve"> Park, MA, Religious Studies. *I served as </w:t>
      </w:r>
      <w:proofErr w:type="spellStart"/>
      <w:r>
        <w:rPr>
          <w:sz w:val="22"/>
          <w:szCs w:val="22"/>
        </w:rPr>
        <w:t>Jiyun’s</w:t>
      </w:r>
      <w:proofErr w:type="spellEnd"/>
      <w:r>
        <w:rPr>
          <w:sz w:val="22"/>
          <w:szCs w:val="22"/>
        </w:rPr>
        <w:t xml:space="preserve"> co-advisor. </w:t>
      </w:r>
    </w:p>
    <w:p w14:paraId="20AE94DB" w14:textId="77777777" w:rsidR="004E0190" w:rsidRDefault="004E0190" w:rsidP="00515B1F">
      <w:pPr>
        <w:pStyle w:val="heading"/>
        <w:keepNext/>
        <w:ind w:left="0"/>
      </w:pPr>
    </w:p>
    <w:p w14:paraId="7B826FAB" w14:textId="17AE9C4B" w:rsidR="001E109D" w:rsidRPr="009925A3" w:rsidRDefault="001E109D" w:rsidP="00515B1F">
      <w:pPr>
        <w:pStyle w:val="heading"/>
        <w:keepNext/>
        <w:ind w:left="0"/>
      </w:pPr>
      <w:r w:rsidRPr="009925A3">
        <w:t>Scholarship</w:t>
      </w:r>
    </w:p>
    <w:p w14:paraId="5602FE43" w14:textId="77777777" w:rsidR="001E109D" w:rsidRPr="009925A3" w:rsidRDefault="001E109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4BE13604" w14:textId="77777777" w:rsidR="001E109D" w:rsidRPr="009925A3" w:rsidRDefault="001E109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lastRenderedPageBreak/>
        <w:t>Publications</w:t>
      </w:r>
    </w:p>
    <w:p w14:paraId="31ED825A" w14:textId="0A8F8A05" w:rsidR="002733DB" w:rsidRDefault="001E109D" w:rsidP="00515B1F">
      <w:pPr>
        <w:pStyle w:val="section2"/>
        <w:keepNext/>
        <w:ind w:left="0" w:firstLine="0"/>
        <w:rPr>
          <w:color w:val="333333"/>
          <w:sz w:val="22"/>
          <w:szCs w:val="22"/>
        </w:rPr>
      </w:pPr>
      <w:r w:rsidRPr="009925A3">
        <w:rPr>
          <w:b/>
          <w:bCs/>
          <w:color w:val="333333"/>
          <w:sz w:val="22"/>
          <w:szCs w:val="22"/>
        </w:rPr>
        <w:t>CLAS * System</w:t>
      </w:r>
      <w:r w:rsidRPr="009925A3">
        <w:rPr>
          <w:color w:val="333333"/>
          <w:sz w:val="22"/>
          <w:szCs w:val="22"/>
        </w:rPr>
        <w:t xml:space="preserve"> * = Senior Author, Major Contribution, ** = Secondary </w:t>
      </w:r>
      <w:proofErr w:type="gramStart"/>
      <w:r w:rsidRPr="009925A3">
        <w:rPr>
          <w:color w:val="333333"/>
          <w:sz w:val="22"/>
          <w:szCs w:val="22"/>
        </w:rPr>
        <w:t>Contribution  *</w:t>
      </w:r>
      <w:proofErr w:type="gramEnd"/>
      <w:r w:rsidRPr="009925A3">
        <w:rPr>
          <w:color w:val="333333"/>
          <w:sz w:val="22"/>
          <w:szCs w:val="22"/>
        </w:rPr>
        <w:t xml:space="preserve">** = Equal Contribution,  </w:t>
      </w:r>
    </w:p>
    <w:p w14:paraId="19E223F4" w14:textId="5E3BA9CA" w:rsidR="001E109D" w:rsidRPr="009925A3" w:rsidRDefault="001E109D" w:rsidP="00515B1F">
      <w:pPr>
        <w:pStyle w:val="section2"/>
        <w:keepNext/>
        <w:ind w:left="0" w:firstLine="0"/>
        <w:rPr>
          <w:color w:val="333333"/>
          <w:sz w:val="22"/>
          <w:szCs w:val="22"/>
        </w:rPr>
      </w:pPr>
      <w:r w:rsidRPr="009925A3">
        <w:rPr>
          <w:color w:val="333333"/>
          <w:sz w:val="22"/>
          <w:szCs w:val="22"/>
        </w:rPr>
        <w:t>**** = Minor Contribution</w:t>
      </w:r>
    </w:p>
    <w:p w14:paraId="1389FBB8" w14:textId="77777777" w:rsidR="001E109D" w:rsidRPr="009925A3" w:rsidRDefault="001E109D" w:rsidP="00515B1F">
      <w:pPr>
        <w:pStyle w:val="section3"/>
        <w:keepNext/>
        <w:ind w:left="0"/>
        <w:rPr>
          <w:b/>
          <w:bCs/>
          <w:i/>
          <w:iCs/>
          <w:sz w:val="22"/>
          <w:szCs w:val="22"/>
          <w:u w:val="none"/>
        </w:rPr>
      </w:pPr>
      <w:r w:rsidRPr="009925A3">
        <w:rPr>
          <w:b/>
          <w:bCs/>
          <w:i/>
          <w:iCs/>
          <w:sz w:val="22"/>
          <w:szCs w:val="22"/>
          <w:u w:val="none"/>
        </w:rPr>
        <w:t>Refereed Articles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9925A3" w14:paraId="088FFEC8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DFCDDD4" w14:textId="464AD293" w:rsidR="001E109D" w:rsidRPr="009925A3" w:rsidRDefault="001E109D" w:rsidP="00515B1F">
            <w:pPr>
              <w:pStyle w:val="content1"/>
              <w:ind w:left="0"/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68CF644B" w14:textId="77777777" w:rsidR="001E109D" w:rsidRPr="009925A3" w:rsidRDefault="001E109D" w:rsidP="00515B1F">
            <w:pPr>
              <w:pStyle w:val="content1"/>
              <w:ind w:left="0" w:hanging="18"/>
            </w:pPr>
          </w:p>
          <w:p w14:paraId="516A390D" w14:textId="77777777" w:rsidR="00482CC5" w:rsidRDefault="00482CC5" w:rsidP="00482CC5">
            <w:pPr>
              <w:rPr>
                <w:rFonts w:eastAsia="MS PGothic"/>
                <w:bCs/>
              </w:rPr>
            </w:pPr>
            <w:r>
              <w:rPr>
                <w:bCs/>
              </w:rPr>
              <w:t xml:space="preserve">*Forthcoming, Spring 2022. </w:t>
            </w:r>
            <w:r w:rsidRPr="00482CC5">
              <w:rPr>
                <w:bCs/>
              </w:rPr>
              <w:t xml:space="preserve">“Blood, Flesh, and Emotions: An Anthropologist and Her Fieldwork in Meatpacking Plants” </w:t>
            </w:r>
            <w:r w:rsidRPr="00482CC5">
              <w:rPr>
                <w:rFonts w:eastAsia="MS PGothic"/>
                <w:bCs/>
              </w:rPr>
              <w:t xml:space="preserve">Chapter for: </w:t>
            </w:r>
            <w:r w:rsidRPr="00482CC5">
              <w:rPr>
                <w:rFonts w:eastAsia="MS PGothic"/>
                <w:bCs/>
                <w:i/>
              </w:rPr>
              <w:t>Existential Anthropology and the Study of Religion</w:t>
            </w:r>
            <w:r w:rsidRPr="00482CC5">
              <w:rPr>
                <w:rFonts w:eastAsia="MS PGothic"/>
                <w:bCs/>
              </w:rPr>
              <w:t xml:space="preserve">, eds. Don Seeman and </w:t>
            </w:r>
            <w:proofErr w:type="spellStart"/>
            <w:r w:rsidRPr="00482CC5">
              <w:rPr>
                <w:rFonts w:eastAsia="MS PGothic"/>
                <w:bCs/>
              </w:rPr>
              <w:t>Devaka</w:t>
            </w:r>
            <w:proofErr w:type="spellEnd"/>
            <w:r w:rsidRPr="00482CC5">
              <w:rPr>
                <w:rFonts w:eastAsia="MS PGothic"/>
                <w:bCs/>
              </w:rPr>
              <w:t xml:space="preserve"> </w:t>
            </w:r>
            <w:proofErr w:type="spellStart"/>
            <w:r w:rsidRPr="00482CC5">
              <w:rPr>
                <w:rFonts w:eastAsia="MS PGothic"/>
                <w:bCs/>
              </w:rPr>
              <w:t>Premawardhada</w:t>
            </w:r>
            <w:proofErr w:type="spellEnd"/>
            <w:r w:rsidRPr="00482CC5">
              <w:rPr>
                <w:rFonts w:eastAsia="MS PGothic"/>
                <w:bCs/>
              </w:rPr>
              <w:t>. Under contract and forthcoming, The University of Toronto Press, Spring 2022.</w:t>
            </w:r>
          </w:p>
          <w:p w14:paraId="7A6D628A" w14:textId="77777777" w:rsidR="00482CC5" w:rsidRDefault="00482CC5" w:rsidP="00CD7DBB">
            <w:pPr>
              <w:rPr>
                <w:rFonts w:eastAsia="MS PGothic"/>
                <w:bCs/>
              </w:rPr>
            </w:pPr>
          </w:p>
          <w:p w14:paraId="18EEAF38" w14:textId="16FB4926" w:rsidR="00CD7DBB" w:rsidRDefault="00CD7DBB" w:rsidP="00CD7DBB">
            <w:pPr>
              <w:rPr>
                <w:rFonts w:eastAsia="MS PGothic"/>
                <w:bCs/>
              </w:rPr>
            </w:pPr>
            <w:r w:rsidRPr="009925A3">
              <w:rPr>
                <w:rFonts w:eastAsia="MS PGothic"/>
                <w:bCs/>
              </w:rPr>
              <w:t>*</w:t>
            </w:r>
            <w:r w:rsidR="00362CDD">
              <w:rPr>
                <w:rFonts w:eastAsia="MS PGothic"/>
                <w:bCs/>
              </w:rPr>
              <w:t>*</w:t>
            </w:r>
            <w:r w:rsidR="009925A3" w:rsidRPr="009925A3">
              <w:rPr>
                <w:rFonts w:eastAsia="MS PGothic"/>
                <w:bCs/>
              </w:rPr>
              <w:t xml:space="preserve">Winter 2021. </w:t>
            </w:r>
            <w:r w:rsidRPr="009925A3">
              <w:rPr>
                <w:rFonts w:eastAsia="MS PGothic"/>
                <w:bCs/>
              </w:rPr>
              <w:t xml:space="preserve">“Ethnography Crossing Boundaries Between Religious Studies and Theology.” Co-authored Introduction </w:t>
            </w:r>
            <w:r w:rsidR="00C00053">
              <w:rPr>
                <w:rFonts w:eastAsia="MS PGothic"/>
                <w:bCs/>
              </w:rPr>
              <w:t xml:space="preserve">(with Natalie </w:t>
            </w:r>
            <w:proofErr w:type="spellStart"/>
            <w:r w:rsidR="00C00053">
              <w:rPr>
                <w:rFonts w:eastAsia="MS PGothic"/>
                <w:bCs/>
              </w:rPr>
              <w:t>Wigg</w:t>
            </w:r>
            <w:proofErr w:type="spellEnd"/>
            <w:r w:rsidR="00C00053">
              <w:rPr>
                <w:rFonts w:eastAsia="MS PGothic"/>
                <w:bCs/>
              </w:rPr>
              <w:t>-Stevenson)</w:t>
            </w:r>
            <w:r w:rsidR="002733DB">
              <w:rPr>
                <w:rFonts w:eastAsia="MS PGothic"/>
                <w:bCs/>
              </w:rPr>
              <w:t xml:space="preserve"> </w:t>
            </w:r>
            <w:r w:rsidR="00C00053">
              <w:rPr>
                <w:rFonts w:eastAsia="MS PGothic"/>
                <w:bCs/>
              </w:rPr>
              <w:t>to a</w:t>
            </w:r>
            <w:r w:rsidRPr="009925A3">
              <w:rPr>
                <w:rFonts w:eastAsia="MS PGothic"/>
                <w:bCs/>
              </w:rPr>
              <w:t xml:space="preserve"> special journal issue of </w:t>
            </w:r>
            <w:r w:rsidRPr="009925A3">
              <w:rPr>
                <w:rFonts w:eastAsia="MS PGothic"/>
                <w:bCs/>
                <w:i/>
                <w:iCs/>
              </w:rPr>
              <w:t>Ecclesial Practices</w:t>
            </w:r>
            <w:r w:rsidRPr="009925A3">
              <w:rPr>
                <w:rFonts w:eastAsia="MS PGothic"/>
                <w:bCs/>
              </w:rPr>
              <w:t xml:space="preserve"> </w:t>
            </w:r>
            <w:r w:rsidR="00362CDD">
              <w:rPr>
                <w:rFonts w:eastAsia="MS PGothic"/>
                <w:bCs/>
              </w:rPr>
              <w:t>V</w:t>
            </w:r>
            <w:r w:rsidR="00C00053">
              <w:rPr>
                <w:rFonts w:eastAsia="MS PGothic"/>
                <w:bCs/>
              </w:rPr>
              <w:t>ol</w:t>
            </w:r>
            <w:r w:rsidR="00482CC5">
              <w:rPr>
                <w:rFonts w:eastAsia="MS PGothic"/>
                <w:bCs/>
              </w:rPr>
              <w:t>.</w:t>
            </w:r>
            <w:r w:rsidR="00C00053">
              <w:rPr>
                <w:rFonts w:eastAsia="MS PGothic"/>
                <w:bCs/>
              </w:rPr>
              <w:t xml:space="preserve"> 8. 123-128.</w:t>
            </w:r>
          </w:p>
          <w:p w14:paraId="4131FB4A" w14:textId="35822079" w:rsidR="006D35E0" w:rsidRDefault="006D35E0" w:rsidP="00CD7DBB">
            <w:pPr>
              <w:rPr>
                <w:rFonts w:eastAsia="MS PGothic"/>
                <w:bCs/>
              </w:rPr>
            </w:pPr>
          </w:p>
          <w:p w14:paraId="5C248C96" w14:textId="2033ADCA" w:rsidR="006D35E0" w:rsidRDefault="006D35E0" w:rsidP="00CD7DBB">
            <w:pPr>
              <w:rPr>
                <w:rFonts w:eastAsia="MS PGothic"/>
                <w:bCs/>
              </w:rPr>
            </w:pPr>
            <w:r>
              <w:rPr>
                <w:rFonts w:eastAsia="MS PGothic"/>
                <w:bCs/>
              </w:rPr>
              <w:t>**March 11, 2021. “Now is the Time for a Catholicism of Compassion and Accompaniment.”</w:t>
            </w:r>
          </w:p>
          <w:p w14:paraId="601F91BA" w14:textId="5804D735" w:rsidR="006D35E0" w:rsidRDefault="00906A60" w:rsidP="00CD7DBB">
            <w:pPr>
              <w:rPr>
                <w:rFonts w:eastAsia="MS PGothic"/>
                <w:bCs/>
              </w:rPr>
            </w:pPr>
            <w:hyperlink r:id="rId9" w:history="1">
              <w:r w:rsidR="006D35E0" w:rsidRPr="00FF18C6">
                <w:rPr>
                  <w:rStyle w:val="Hyperlink"/>
                  <w:rFonts w:eastAsia="MS PGothic"/>
                  <w:bCs/>
                </w:rPr>
                <w:t>https://berkleycenter.georgetown.edu/people/kristy-nabhan-warren</w:t>
              </w:r>
            </w:hyperlink>
          </w:p>
          <w:p w14:paraId="045DF174" w14:textId="77777777" w:rsidR="006D35E0" w:rsidRPr="009925A3" w:rsidRDefault="006D35E0" w:rsidP="00CD7DBB">
            <w:pPr>
              <w:rPr>
                <w:rFonts w:eastAsia="MS PGothic"/>
                <w:bCs/>
              </w:rPr>
            </w:pPr>
          </w:p>
          <w:p w14:paraId="228F2A1E" w14:textId="77777777" w:rsidR="00CD7DBB" w:rsidRPr="009925A3" w:rsidRDefault="00CD7DBB" w:rsidP="00CD7DBB">
            <w:pPr>
              <w:rPr>
                <w:bCs/>
              </w:rPr>
            </w:pPr>
          </w:p>
          <w:p w14:paraId="17C4C08D" w14:textId="799ED8C0" w:rsidR="00CD7DBB" w:rsidRDefault="00CD7DBB" w:rsidP="00CD7DBB">
            <w:pPr>
              <w:rPr>
                <w:bCs/>
              </w:rPr>
            </w:pPr>
            <w:r w:rsidRPr="009925A3">
              <w:rPr>
                <w:bCs/>
              </w:rPr>
              <w:t>*</w:t>
            </w:r>
            <w:r w:rsidR="00362CDD">
              <w:rPr>
                <w:bCs/>
              </w:rPr>
              <w:t>*</w:t>
            </w:r>
            <w:r w:rsidR="002733DB">
              <w:rPr>
                <w:bCs/>
              </w:rPr>
              <w:t>*</w:t>
            </w:r>
            <w:r w:rsidR="009925A3" w:rsidRPr="009925A3">
              <w:rPr>
                <w:bCs/>
              </w:rPr>
              <w:t xml:space="preserve">Winter 2020. </w:t>
            </w:r>
            <w:r w:rsidRPr="009925A3">
              <w:rPr>
                <w:bCs/>
              </w:rPr>
              <w:t xml:space="preserve">“On the Frontlines: Rural Iowa Latino/a Ministries During Covid-19.” </w:t>
            </w:r>
            <w:r w:rsidRPr="009925A3">
              <w:rPr>
                <w:bCs/>
                <w:i/>
                <w:iCs/>
              </w:rPr>
              <w:t>American Catholic Studies</w:t>
            </w:r>
            <w:r w:rsidRPr="009925A3">
              <w:rPr>
                <w:bCs/>
              </w:rPr>
              <w:t>. Special issue, “Covid-19 and American Catholicism.” Vol 131.3. 18-27.</w:t>
            </w:r>
          </w:p>
          <w:p w14:paraId="5DEE2AB2" w14:textId="14E8CCB4" w:rsidR="006D35E0" w:rsidRDefault="006D35E0" w:rsidP="00CD7DBB">
            <w:pPr>
              <w:rPr>
                <w:bCs/>
              </w:rPr>
            </w:pPr>
          </w:p>
          <w:p w14:paraId="4201C74B" w14:textId="52F7C76D" w:rsidR="006D35E0" w:rsidRDefault="006D35E0" w:rsidP="00CD7DBB">
            <w:pPr>
              <w:rPr>
                <w:bCs/>
              </w:rPr>
            </w:pPr>
            <w:r>
              <w:rPr>
                <w:bCs/>
              </w:rPr>
              <w:t xml:space="preserve">**April 24, 2020. </w:t>
            </w:r>
            <w:r w:rsidRPr="006D35E0">
              <w:rPr>
                <w:bCs/>
                <w:i/>
                <w:iCs/>
              </w:rPr>
              <w:t>USA Today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OpEd</w:t>
            </w:r>
            <w:proofErr w:type="spellEnd"/>
            <w:r>
              <w:rPr>
                <w:bCs/>
              </w:rPr>
              <w:t xml:space="preserve"> “Coronavirus Pandemic Shines a Light on Risks Meatpackers are Facing.”</w:t>
            </w:r>
            <w:hyperlink r:id="rId10" w:history="1">
              <w:r w:rsidRPr="00FF18C6">
                <w:rPr>
                  <w:rStyle w:val="Hyperlink"/>
                  <w:bCs/>
                </w:rPr>
                <w:t>https://www.usatoday.com/story/opinion/2020/04/24/coronavirus-pandemic-makes-meatpacking-more-dangerous-than-we-thought-column/3006430001/</w:t>
              </w:r>
            </w:hyperlink>
          </w:p>
          <w:p w14:paraId="760DD218" w14:textId="77777777" w:rsidR="006D35E0" w:rsidRPr="009925A3" w:rsidRDefault="006D35E0" w:rsidP="00CD7DBB">
            <w:pPr>
              <w:rPr>
                <w:bCs/>
              </w:rPr>
            </w:pPr>
          </w:p>
          <w:p w14:paraId="721BA674" w14:textId="00863905" w:rsidR="00CD7DBB" w:rsidRPr="009925A3" w:rsidRDefault="00CD7DBB" w:rsidP="00CD7DBB">
            <w:r w:rsidRPr="009925A3">
              <w:t>**</w:t>
            </w:r>
            <w:r w:rsidR="009925A3" w:rsidRPr="009925A3">
              <w:t xml:space="preserve">Spring 2019. </w:t>
            </w:r>
            <w:r w:rsidRPr="009925A3">
              <w:t xml:space="preserve">Co-editor with James </w:t>
            </w:r>
            <w:proofErr w:type="spellStart"/>
            <w:r w:rsidRPr="009925A3">
              <w:t>Bielo</w:t>
            </w:r>
            <w:proofErr w:type="spellEnd"/>
            <w:r w:rsidRPr="009925A3">
              <w:t xml:space="preserve">, Special Issue of the international journal </w:t>
            </w:r>
            <w:r w:rsidRPr="009925A3">
              <w:rPr>
                <w:i/>
              </w:rPr>
              <w:t>Exchange</w:t>
            </w:r>
            <w:r w:rsidRPr="009925A3">
              <w:t xml:space="preserve">: </w:t>
            </w:r>
            <w:r w:rsidRPr="009925A3">
              <w:rPr>
                <w:i/>
                <w:iCs/>
              </w:rPr>
              <w:t>Journal of Contemporary Christianity in Context.</w:t>
            </w:r>
            <w:r w:rsidRPr="009925A3">
              <w:t xml:space="preserve"> Special issue focus: </w:t>
            </w:r>
            <w:r w:rsidRPr="009925A3">
              <w:rPr>
                <w:i/>
              </w:rPr>
              <w:t xml:space="preserve">The Anthropology of Catholicism. </w:t>
            </w:r>
            <w:r w:rsidRPr="009925A3">
              <w:t>Co-authored Intro</w:t>
            </w:r>
            <w:r w:rsidR="009925A3" w:rsidRPr="009925A3">
              <w:t>d</w:t>
            </w:r>
            <w:r w:rsidRPr="009925A3">
              <w:t>u</w:t>
            </w:r>
            <w:r w:rsidR="009925A3" w:rsidRPr="009925A3">
              <w:t>c</w:t>
            </w:r>
            <w:r w:rsidRPr="009925A3">
              <w:t xml:space="preserve">tion with James </w:t>
            </w:r>
            <w:proofErr w:type="spellStart"/>
            <w:r w:rsidRPr="009925A3">
              <w:t>Bielo</w:t>
            </w:r>
            <w:proofErr w:type="spellEnd"/>
            <w:r w:rsidRPr="009925A3">
              <w:t>. Volume 48. Spring 2019.</w:t>
            </w:r>
          </w:p>
          <w:p w14:paraId="29CDAA0D" w14:textId="77777777" w:rsidR="00CD7DBB" w:rsidRPr="009925A3" w:rsidRDefault="00CD7DBB" w:rsidP="00CD7DBB"/>
          <w:p w14:paraId="52017C94" w14:textId="764FC317" w:rsidR="00CD7DBB" w:rsidRDefault="00CD7DBB" w:rsidP="00CD7DBB">
            <w:pPr>
              <w:rPr>
                <w:shd w:val="clear" w:color="auto" w:fill="FFFFFF"/>
              </w:rPr>
            </w:pPr>
            <w:r w:rsidRPr="009925A3">
              <w:rPr>
                <w:shd w:val="clear" w:color="auto" w:fill="FFFFFF"/>
              </w:rPr>
              <w:t>***</w:t>
            </w:r>
            <w:r w:rsidR="009925A3" w:rsidRPr="009925A3">
              <w:rPr>
                <w:shd w:val="clear" w:color="auto" w:fill="FFFFFF"/>
              </w:rPr>
              <w:t xml:space="preserve">Spring 2019. </w:t>
            </w:r>
            <w:r w:rsidRPr="009925A3">
              <w:rPr>
                <w:shd w:val="clear" w:color="auto" w:fill="FFFFFF"/>
              </w:rPr>
              <w:t xml:space="preserve">“Why Studying Religion, Migration and Work in the Heartland Matters.” </w:t>
            </w:r>
            <w:r w:rsidRPr="009925A3">
              <w:rPr>
                <w:i/>
                <w:iCs/>
                <w:bdr w:val="none" w:sz="0" w:space="0" w:color="auto" w:frame="1"/>
                <w:shd w:val="clear" w:color="auto" w:fill="FFFFFF"/>
              </w:rPr>
              <w:t>As Far as the Eye Can See</w:t>
            </w:r>
            <w:r w:rsidRPr="009925A3">
              <w:rPr>
                <w:shd w:val="clear" w:color="auto" w:fill="FFFFFF"/>
              </w:rPr>
              <w:t xml:space="preserve">. The University of Iowa Press. </w:t>
            </w:r>
          </w:p>
          <w:p w14:paraId="6CFC3BD8" w14:textId="2390BC4A" w:rsidR="00130C62" w:rsidRDefault="00130C62" w:rsidP="00CD7DBB">
            <w:pPr>
              <w:rPr>
                <w:shd w:val="clear" w:color="auto" w:fill="FFFFFF"/>
              </w:rPr>
            </w:pPr>
          </w:p>
          <w:p w14:paraId="226B4794" w14:textId="2DFF3A9A" w:rsidR="00482CC5" w:rsidRPr="00E77131" w:rsidRDefault="00482CC5" w:rsidP="00482CC5">
            <w:r>
              <w:t xml:space="preserve">***Spring 2018. </w:t>
            </w:r>
            <w:r w:rsidRPr="00E77131">
              <w:t xml:space="preserve">“Hispanics and Religion.” </w:t>
            </w:r>
            <w:r w:rsidRPr="00E77131">
              <w:rPr>
                <w:i/>
              </w:rPr>
              <w:t>Oxford Religion Encyclopedia</w:t>
            </w:r>
            <w:r w:rsidRPr="00E77131">
              <w:t>. Oxford University Press</w:t>
            </w:r>
            <w:r>
              <w:t>.</w:t>
            </w:r>
            <w:r w:rsidRPr="00E77131">
              <w:t xml:space="preserve"> http://religion.oxfordre.com/view/10.1093/acrefore/9780199340378.001.0001/acrefore-           9780199340378-e-79?rskey=</w:t>
            </w:r>
            <w:proofErr w:type="spellStart"/>
            <w:r w:rsidRPr="00E77131">
              <w:t>loCMrf&amp;result</w:t>
            </w:r>
            <w:proofErr w:type="spellEnd"/>
            <w:r w:rsidRPr="00E77131">
              <w:t>=</w:t>
            </w:r>
          </w:p>
          <w:p w14:paraId="08A5D0A9" w14:textId="08C8680E" w:rsidR="00482CC5" w:rsidRPr="00E77131" w:rsidRDefault="00482CC5" w:rsidP="00482CC5"/>
          <w:p w14:paraId="5C429957" w14:textId="77777777" w:rsidR="00482CC5" w:rsidRPr="00D3636B" w:rsidRDefault="00482CC5" w:rsidP="00482CC5"/>
          <w:p w14:paraId="0201966B" w14:textId="495B2802" w:rsidR="00482CC5" w:rsidRDefault="00482CC5" w:rsidP="00482CC5">
            <w:r>
              <w:t xml:space="preserve">***Fall 2016. </w:t>
            </w:r>
            <w:r w:rsidRPr="00D3636B">
              <w:t>“Brown Catholicism and Brown America,” American Catholic Studies Special Forum on “Race, Supremacy, and the Making of American Catholicism.” Volume 127, Number 3</w:t>
            </w:r>
            <w:r>
              <w:t xml:space="preserve">, </w:t>
            </w:r>
            <w:r w:rsidRPr="00D3636B">
              <w:t xml:space="preserve">22-25. </w:t>
            </w:r>
          </w:p>
          <w:p w14:paraId="11F44B5C" w14:textId="77777777" w:rsidR="00482CC5" w:rsidRPr="00D3636B" w:rsidRDefault="00482CC5" w:rsidP="00482CC5">
            <w:r w:rsidRPr="00D3636B">
              <w:t>https://muse.jhu.edu/issue/35279</w:t>
            </w:r>
          </w:p>
          <w:p w14:paraId="63FBBCA6" w14:textId="77777777" w:rsidR="00482CC5" w:rsidRPr="00D3636B" w:rsidRDefault="00482CC5" w:rsidP="00482CC5">
            <w:pPr>
              <w:pStyle w:val="level1"/>
              <w:widowControl w:val="0"/>
              <w:ind w:left="720" w:firstLine="0"/>
              <w:rPr>
                <w:sz w:val="22"/>
                <w:szCs w:val="22"/>
              </w:rPr>
            </w:pPr>
          </w:p>
          <w:p w14:paraId="4B810DF0" w14:textId="4CA7D8F9" w:rsidR="00482CC5" w:rsidRPr="00D3636B" w:rsidRDefault="00482CC5" w:rsidP="00482CC5">
            <w:r>
              <w:t xml:space="preserve">***Winter 2015. </w:t>
            </w:r>
            <w:r w:rsidRPr="00D3636B">
              <w:t>“‘We are the Church’”</w:t>
            </w:r>
            <w:r w:rsidR="002733DB">
              <w:t xml:space="preserve">: </w:t>
            </w:r>
            <w:r w:rsidRPr="00D3636B">
              <w:t xml:space="preserve">The </w:t>
            </w:r>
            <w:proofErr w:type="spellStart"/>
            <w:r w:rsidRPr="00D3636B">
              <w:t>Cursillo</w:t>
            </w:r>
            <w:proofErr w:type="spellEnd"/>
            <w:r w:rsidRPr="00D3636B">
              <w:t xml:space="preserve"> Movement and the Reinvention of Catholic Identities in Postwar America and Beyond.” </w:t>
            </w:r>
            <w:r w:rsidRPr="00D3636B">
              <w:rPr>
                <w:i/>
              </w:rPr>
              <w:t>U.S. Catholic Historian</w:t>
            </w:r>
            <w:r w:rsidRPr="00D3636B">
              <w:t>. Vol 33 no. 1. Pp. 81-98.</w:t>
            </w:r>
          </w:p>
          <w:p w14:paraId="31007DAA" w14:textId="77777777" w:rsidR="00482CC5" w:rsidRPr="00D3636B" w:rsidRDefault="00482CC5" w:rsidP="00482CC5">
            <w:pPr>
              <w:tabs>
                <w:tab w:val="left" w:pos="1920"/>
              </w:tabs>
              <w:ind w:left="720"/>
            </w:pPr>
            <w:r w:rsidRPr="00D3636B">
              <w:tab/>
            </w:r>
          </w:p>
          <w:p w14:paraId="7AE1B58D" w14:textId="320F6CE3" w:rsidR="00482CC5" w:rsidRPr="00D3636B" w:rsidRDefault="00482CC5" w:rsidP="00482CC5">
            <w:r>
              <w:t xml:space="preserve">***Spring 2014. </w:t>
            </w:r>
            <w:r w:rsidRPr="00D3636B">
              <w:t xml:space="preserve">Editor of and contributor to the symposium “New Ethnographic Approaches in the Study of Christian Spirituality” in </w:t>
            </w:r>
            <w:r w:rsidRPr="00D3636B">
              <w:rPr>
                <w:i/>
              </w:rPr>
              <w:t>Spiritus: A Journal of Christian Spirituality</w:t>
            </w:r>
            <w:r w:rsidRPr="00D3636B">
              <w:t>. Vol. 14 Spring 2014, Pp. 55-102. Author of the introductory essay, “Post AAR-SBL 2013: Reflections on the Method of Ethnography for the Study of Christian Spirituality.” Pp. 55-59.</w:t>
            </w:r>
          </w:p>
          <w:p w14:paraId="3FFED769" w14:textId="77777777" w:rsidR="00482CC5" w:rsidRPr="00D3636B" w:rsidRDefault="00482CC5" w:rsidP="00482CC5">
            <w:pPr>
              <w:ind w:left="720"/>
            </w:pPr>
          </w:p>
          <w:p w14:paraId="2E9AB448" w14:textId="76C51375" w:rsidR="00482CC5" w:rsidRPr="00D3636B" w:rsidRDefault="00482CC5" w:rsidP="00482CC5">
            <w:r>
              <w:t xml:space="preserve">***Winter 2014. </w:t>
            </w:r>
            <w:r w:rsidRPr="00D3636B">
              <w:t xml:space="preserve">“St. Joseph Please Sell My Home”: Considering Positionality and a More Relevant Catholic Studies. </w:t>
            </w:r>
            <w:r w:rsidRPr="00D3636B">
              <w:rPr>
                <w:i/>
              </w:rPr>
              <w:t>American Catholic Studies</w:t>
            </w:r>
            <w:r w:rsidRPr="00D3636B">
              <w:t>. Forum: The Future of Catholic Studies.</w:t>
            </w:r>
            <w:r>
              <w:t xml:space="preserve">” </w:t>
            </w:r>
            <w:r w:rsidRPr="00D3636B">
              <w:t>Vol. 125 no. 3. Pp. 28-32.</w:t>
            </w:r>
          </w:p>
          <w:p w14:paraId="0002FF88" w14:textId="77777777" w:rsidR="00482CC5" w:rsidRPr="00D3636B" w:rsidRDefault="00482CC5" w:rsidP="00482CC5">
            <w:pPr>
              <w:ind w:left="720"/>
            </w:pPr>
          </w:p>
          <w:p w14:paraId="57D3152B" w14:textId="77777777" w:rsidR="00482CC5" w:rsidRDefault="00482CC5" w:rsidP="00482CC5">
            <w:pPr>
              <w:pStyle w:val="leve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**Summer 2013. </w:t>
            </w:r>
            <w:r w:rsidRPr="00D3636B">
              <w:rPr>
                <w:sz w:val="22"/>
                <w:szCs w:val="22"/>
              </w:rPr>
              <w:t xml:space="preserve">“From Mallorca to America: </w:t>
            </w:r>
            <w:proofErr w:type="spellStart"/>
            <w:r w:rsidRPr="00D3636B">
              <w:rPr>
                <w:i/>
                <w:sz w:val="22"/>
                <w:szCs w:val="22"/>
              </w:rPr>
              <w:t>Cursillos</w:t>
            </w:r>
            <w:proofErr w:type="spellEnd"/>
            <w:r w:rsidRPr="00D3636B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D3636B">
              <w:rPr>
                <w:i/>
                <w:sz w:val="22"/>
                <w:szCs w:val="22"/>
              </w:rPr>
              <w:t>Cristianidad</w:t>
            </w:r>
            <w:proofErr w:type="spellEnd"/>
            <w:r w:rsidRPr="00D3636B">
              <w:rPr>
                <w:i/>
                <w:sz w:val="22"/>
                <w:szCs w:val="22"/>
              </w:rPr>
              <w:t xml:space="preserve"> </w:t>
            </w:r>
            <w:r w:rsidRPr="00D3636B">
              <w:rPr>
                <w:sz w:val="22"/>
                <w:szCs w:val="22"/>
              </w:rPr>
              <w:t>and the Internationalizing of</w:t>
            </w:r>
            <w:r>
              <w:rPr>
                <w:sz w:val="22"/>
                <w:szCs w:val="22"/>
              </w:rPr>
              <w:t xml:space="preserve"> </w:t>
            </w:r>
          </w:p>
          <w:p w14:paraId="5A495972" w14:textId="6A81620B" w:rsidR="00482CC5" w:rsidRPr="00D3636B" w:rsidRDefault="00482CC5" w:rsidP="00482CC5">
            <w:pPr>
              <w:pStyle w:val="level1"/>
              <w:widowControl w:val="0"/>
              <w:ind w:left="0" w:firstLine="0"/>
              <w:rPr>
                <w:sz w:val="22"/>
                <w:szCs w:val="22"/>
              </w:rPr>
            </w:pPr>
            <w:r w:rsidRPr="00D3636B">
              <w:rPr>
                <w:sz w:val="22"/>
                <w:szCs w:val="22"/>
              </w:rPr>
              <w:t xml:space="preserve">American </w:t>
            </w:r>
            <w:r>
              <w:rPr>
                <w:sz w:val="22"/>
                <w:szCs w:val="22"/>
              </w:rPr>
              <w:t xml:space="preserve">Catholic </w:t>
            </w:r>
            <w:r w:rsidRPr="00D3636B">
              <w:rPr>
                <w:sz w:val="22"/>
                <w:szCs w:val="22"/>
              </w:rPr>
              <w:t xml:space="preserve">Studies.” </w:t>
            </w:r>
            <w:r w:rsidRPr="00D3636B">
              <w:rPr>
                <w:i/>
                <w:sz w:val="22"/>
                <w:szCs w:val="22"/>
              </w:rPr>
              <w:t>American Catholic Studies</w:t>
            </w:r>
            <w:r>
              <w:rPr>
                <w:sz w:val="22"/>
                <w:szCs w:val="22"/>
              </w:rPr>
              <w:t xml:space="preserve">. </w:t>
            </w:r>
            <w:r w:rsidRPr="00D3636B">
              <w:rPr>
                <w:sz w:val="22"/>
                <w:szCs w:val="22"/>
              </w:rPr>
              <w:t>Vol 124. No.2. Pp. 103-109.</w:t>
            </w:r>
          </w:p>
          <w:p w14:paraId="4AF9427E" w14:textId="77777777" w:rsidR="00482CC5" w:rsidRPr="00D3636B" w:rsidRDefault="00482CC5" w:rsidP="00482CC5">
            <w:pPr>
              <w:tabs>
                <w:tab w:val="left" w:pos="2475"/>
              </w:tabs>
            </w:pPr>
          </w:p>
          <w:p w14:paraId="5778B649" w14:textId="491AB11D" w:rsidR="00482CC5" w:rsidRPr="00D3636B" w:rsidRDefault="00482CC5" w:rsidP="00482CC5">
            <w:pPr>
              <w:tabs>
                <w:tab w:val="left" w:pos="2475"/>
              </w:tabs>
            </w:pPr>
            <w:r>
              <w:t>*</w:t>
            </w:r>
            <w:r w:rsidR="002733DB">
              <w:t>*</w:t>
            </w:r>
            <w:r>
              <w:t xml:space="preserve">Spring 2012. </w:t>
            </w:r>
            <w:r w:rsidRPr="00D3636B">
              <w:t xml:space="preserve">“‘La Virgen, She Watches Over Us’: What </w:t>
            </w:r>
            <w:proofErr w:type="spellStart"/>
            <w:r w:rsidRPr="00D3636B">
              <w:t>Cholos</w:t>
            </w:r>
            <w:proofErr w:type="spellEnd"/>
            <w:r w:rsidRPr="00D3636B">
              <w:t xml:space="preserve"> and Cholas Can Teach Us About </w:t>
            </w:r>
          </w:p>
          <w:p w14:paraId="4CF5F88B" w14:textId="31756EB4" w:rsidR="00482CC5" w:rsidRPr="00D3636B" w:rsidRDefault="00482CC5" w:rsidP="00482CC5">
            <w:pPr>
              <w:pStyle w:val="level1"/>
              <w:widowControl w:val="0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3636B">
              <w:rPr>
                <w:sz w:val="22"/>
                <w:szCs w:val="22"/>
              </w:rPr>
              <w:t xml:space="preserve">Researching and Writing About Religion” </w:t>
            </w:r>
            <w:r w:rsidRPr="00D3636B">
              <w:rPr>
                <w:color w:val="000000"/>
                <w:sz w:val="22"/>
                <w:szCs w:val="22"/>
              </w:rPr>
              <w:t xml:space="preserve">in </w:t>
            </w:r>
            <w:r w:rsidRPr="00D3636B">
              <w:rPr>
                <w:i/>
                <w:color w:val="000000"/>
                <w:sz w:val="22"/>
                <w:szCs w:val="22"/>
              </w:rPr>
              <w:t>Approach</w:t>
            </w:r>
            <w:r>
              <w:rPr>
                <w:i/>
                <w:color w:val="000000"/>
                <w:sz w:val="22"/>
                <w:szCs w:val="22"/>
              </w:rPr>
              <w:t xml:space="preserve">es to Including Children in the </w:t>
            </w:r>
            <w:r w:rsidRPr="00D3636B">
              <w:rPr>
                <w:i/>
                <w:color w:val="000000"/>
                <w:sz w:val="22"/>
                <w:szCs w:val="22"/>
              </w:rPr>
              <w:t>Study of Religion</w:t>
            </w:r>
            <w:r w:rsidRPr="00D3636B">
              <w:rPr>
                <w:color w:val="000000"/>
                <w:sz w:val="22"/>
                <w:szCs w:val="22"/>
              </w:rPr>
              <w:t>, ed. Susan R. Bales. New York University Press.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636B">
              <w:rPr>
                <w:color w:val="000000"/>
                <w:sz w:val="22"/>
                <w:szCs w:val="22"/>
              </w:rPr>
              <w:t>Pp. 121-138.</w:t>
            </w:r>
          </w:p>
          <w:p w14:paraId="134CC72A" w14:textId="77777777" w:rsidR="00482CC5" w:rsidRPr="00D3636B" w:rsidRDefault="00482CC5" w:rsidP="00482CC5">
            <w:pPr>
              <w:pStyle w:val="level1"/>
              <w:widowControl w:val="0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</w:p>
          <w:p w14:paraId="0381417F" w14:textId="4C117D67" w:rsidR="00482CC5" w:rsidRPr="00D3636B" w:rsidRDefault="00482CC5" w:rsidP="00482CC5">
            <w:pPr>
              <w:pStyle w:val="level1"/>
              <w:widowControl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***Fall 2012. </w:t>
            </w:r>
            <w:r w:rsidRPr="00D3636B">
              <w:rPr>
                <w:sz w:val="22"/>
                <w:szCs w:val="22"/>
              </w:rPr>
              <w:t xml:space="preserve">“Saints.” in </w:t>
            </w:r>
            <w:r w:rsidRPr="00D3636B">
              <w:rPr>
                <w:i/>
                <w:sz w:val="22"/>
                <w:szCs w:val="22"/>
              </w:rPr>
              <w:t>The Encyclopedia of Global Religion</w:t>
            </w:r>
            <w:r w:rsidRPr="00D3636B">
              <w:rPr>
                <w:sz w:val="22"/>
                <w:szCs w:val="22"/>
              </w:rPr>
              <w:t xml:space="preserve">, ed. Wade Roof and Mark </w:t>
            </w:r>
            <w:proofErr w:type="spellStart"/>
            <w:r w:rsidRPr="00D3636B">
              <w:rPr>
                <w:sz w:val="22"/>
                <w:szCs w:val="22"/>
              </w:rPr>
              <w:t>Ju</w:t>
            </w:r>
            <w:r w:rsidRPr="00D3636B">
              <w:rPr>
                <w:color w:val="000000" w:themeColor="text1"/>
                <w:sz w:val="22"/>
                <w:szCs w:val="22"/>
              </w:rPr>
              <w:t>ergensmeyer</w:t>
            </w:r>
            <w:proofErr w:type="spellEnd"/>
            <w:r w:rsidRPr="00D3636B">
              <w:rPr>
                <w:color w:val="000000" w:themeColor="text1"/>
                <w:sz w:val="22"/>
                <w:szCs w:val="22"/>
              </w:rPr>
              <w:t>. Sage</w:t>
            </w:r>
            <w:r w:rsidR="002733DB">
              <w:rPr>
                <w:color w:val="000000" w:themeColor="text1"/>
                <w:sz w:val="22"/>
                <w:szCs w:val="22"/>
              </w:rPr>
              <w:t>.</w:t>
            </w:r>
            <w:r w:rsidRPr="00D3636B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D3636B">
                <w:rPr>
                  <w:rStyle w:val="Hyperlink"/>
                  <w:color w:val="000000" w:themeColor="text1"/>
                  <w:sz w:val="22"/>
                  <w:szCs w:val="22"/>
                </w:rPr>
                <w:t>http://knowledge.sagepub.com/view/globalreligion/n622.xml</w:t>
              </w:r>
            </w:hyperlink>
          </w:p>
          <w:p w14:paraId="10BA5133" w14:textId="77777777" w:rsidR="00482CC5" w:rsidRPr="00D3636B" w:rsidRDefault="00482CC5" w:rsidP="00482CC5">
            <w:pPr>
              <w:pStyle w:val="level1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firstLine="0"/>
              <w:rPr>
                <w:sz w:val="22"/>
                <w:szCs w:val="22"/>
              </w:rPr>
            </w:pPr>
            <w:r w:rsidRPr="00D3636B">
              <w:rPr>
                <w:color w:val="000000"/>
                <w:sz w:val="22"/>
                <w:szCs w:val="22"/>
              </w:rPr>
              <w:t xml:space="preserve">     </w:t>
            </w:r>
            <w:r w:rsidRPr="00D3636B">
              <w:rPr>
                <w:sz w:val="22"/>
                <w:szCs w:val="22"/>
              </w:rPr>
              <w:t xml:space="preserve"> </w:t>
            </w:r>
          </w:p>
          <w:p w14:paraId="56C9BD82" w14:textId="3C48FD78" w:rsidR="00482CC5" w:rsidRPr="00D3636B" w:rsidRDefault="002733DB" w:rsidP="00482CC5">
            <w:pPr>
              <w:pStyle w:val="level1"/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**Fall 2011. </w:t>
            </w:r>
            <w:r w:rsidR="00482CC5" w:rsidRPr="00D3636B">
              <w:rPr>
                <w:color w:val="000000"/>
                <w:sz w:val="22"/>
                <w:szCs w:val="22"/>
              </w:rPr>
              <w:t xml:space="preserve">“Eduardo </w:t>
            </w:r>
            <w:proofErr w:type="spellStart"/>
            <w:r w:rsidR="00482CC5" w:rsidRPr="00D3636B">
              <w:rPr>
                <w:color w:val="000000"/>
                <w:sz w:val="22"/>
                <w:szCs w:val="22"/>
              </w:rPr>
              <w:t>Bonnín</w:t>
            </w:r>
            <w:proofErr w:type="spellEnd"/>
            <w:r w:rsidR="00482CC5" w:rsidRPr="00D363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2CC5" w:rsidRPr="00D3636B">
              <w:rPr>
                <w:color w:val="000000"/>
                <w:sz w:val="22"/>
                <w:szCs w:val="22"/>
              </w:rPr>
              <w:t>Aguiló</w:t>
            </w:r>
            <w:proofErr w:type="spellEnd"/>
            <w:r w:rsidR="00482CC5" w:rsidRPr="00D3636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82CC5" w:rsidRPr="00D3636B">
              <w:rPr>
                <w:i/>
                <w:color w:val="000000"/>
                <w:sz w:val="22"/>
                <w:szCs w:val="22"/>
              </w:rPr>
              <w:t>Cursillos</w:t>
            </w:r>
            <w:proofErr w:type="spellEnd"/>
            <w:r w:rsidR="00482CC5" w:rsidRPr="00D3636B">
              <w:rPr>
                <w:i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482CC5" w:rsidRPr="00D3636B">
              <w:rPr>
                <w:i/>
                <w:color w:val="000000"/>
                <w:sz w:val="22"/>
                <w:szCs w:val="22"/>
              </w:rPr>
              <w:t>Cristianidad</w:t>
            </w:r>
            <w:proofErr w:type="spellEnd"/>
            <w:r w:rsidR="00482CC5" w:rsidRPr="00D3636B">
              <w:rPr>
                <w:color w:val="000000"/>
                <w:sz w:val="22"/>
                <w:szCs w:val="22"/>
              </w:rPr>
              <w:t>, and American Catholic Studies.”</w:t>
            </w:r>
          </w:p>
          <w:p w14:paraId="147815F8" w14:textId="11BDF90D" w:rsidR="00482CC5" w:rsidRPr="00D3636B" w:rsidRDefault="00482CC5" w:rsidP="00482CC5">
            <w:r w:rsidRPr="00D3636B">
              <w:t xml:space="preserve">Lead article: </w:t>
            </w:r>
            <w:r w:rsidRPr="00D3636B">
              <w:rPr>
                <w:i/>
              </w:rPr>
              <w:t>American Catholic Studies Newsletter</w:t>
            </w:r>
            <w:r w:rsidRPr="00D3636B">
              <w:t xml:space="preserve">, </w:t>
            </w:r>
            <w:proofErr w:type="spellStart"/>
            <w:r w:rsidRPr="00D3636B">
              <w:t>Cushwa</w:t>
            </w:r>
            <w:proofErr w:type="spellEnd"/>
            <w:r w:rsidRPr="00D3636B">
              <w:t xml:space="preserve"> Center for the Study of American Catholicism. The University of Notre Dame. </w:t>
            </w:r>
            <w:hyperlink r:id="rId12" w:history="1">
              <w:r w:rsidR="002733DB" w:rsidRPr="00FF18C6">
                <w:rPr>
                  <w:rStyle w:val="Hyperlink"/>
                </w:rPr>
                <w:t>http://cushwa.nd.edu/assets/103199/fall_2011_news.pdf</w:t>
              </w:r>
            </w:hyperlink>
          </w:p>
          <w:p w14:paraId="5DEF9A97" w14:textId="77777777" w:rsidR="00482CC5" w:rsidRPr="00D3636B" w:rsidRDefault="00482CC5" w:rsidP="00482CC5">
            <w:pPr>
              <w:pStyle w:val="level1"/>
              <w:widowControl w:val="0"/>
              <w:rPr>
                <w:sz w:val="22"/>
                <w:szCs w:val="22"/>
              </w:rPr>
            </w:pPr>
          </w:p>
          <w:p w14:paraId="7AED97F3" w14:textId="77777777" w:rsidR="002733DB" w:rsidRDefault="002733DB" w:rsidP="002733DB">
            <w:pPr>
              <w:pStyle w:val="leve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*Summer 2011. </w:t>
            </w:r>
            <w:r w:rsidR="00482CC5" w:rsidRPr="00D3636B">
              <w:rPr>
                <w:sz w:val="22"/>
                <w:szCs w:val="22"/>
              </w:rPr>
              <w:t xml:space="preserve">“Embodied Research and Writing: A Case for Phenomenologically Oriented Religious </w:t>
            </w:r>
          </w:p>
          <w:p w14:paraId="4B1D6A9D" w14:textId="7D55239B" w:rsidR="00482CC5" w:rsidRPr="002733DB" w:rsidRDefault="00482CC5" w:rsidP="002733DB">
            <w:pPr>
              <w:pStyle w:val="level1"/>
              <w:widowControl w:val="0"/>
              <w:ind w:left="0" w:firstLine="0"/>
              <w:rPr>
                <w:i/>
                <w:sz w:val="22"/>
                <w:szCs w:val="22"/>
              </w:rPr>
            </w:pPr>
            <w:r w:rsidRPr="00D3636B">
              <w:rPr>
                <w:sz w:val="22"/>
                <w:szCs w:val="22"/>
              </w:rPr>
              <w:t xml:space="preserve">Studies.” </w:t>
            </w:r>
            <w:r w:rsidRPr="00D3636B">
              <w:rPr>
                <w:i/>
                <w:sz w:val="22"/>
                <w:szCs w:val="22"/>
              </w:rPr>
              <w:t>Journal of the American Academy of Religion</w:t>
            </w:r>
            <w:r w:rsidRPr="00D3636B">
              <w:rPr>
                <w:sz w:val="22"/>
                <w:szCs w:val="22"/>
              </w:rPr>
              <w:t>. Vol 79 no. 2</w:t>
            </w:r>
            <w:r w:rsidR="002733DB">
              <w:rPr>
                <w:sz w:val="22"/>
                <w:szCs w:val="22"/>
              </w:rPr>
              <w:t xml:space="preserve">. </w:t>
            </w:r>
            <w:r w:rsidRPr="00D3636B">
              <w:rPr>
                <w:sz w:val="22"/>
                <w:szCs w:val="22"/>
              </w:rPr>
              <w:t>Pp. 378-407.</w:t>
            </w:r>
          </w:p>
          <w:p w14:paraId="428FF049" w14:textId="77777777" w:rsidR="00482CC5" w:rsidRPr="00D3636B" w:rsidRDefault="00482CC5" w:rsidP="00482CC5">
            <w:pPr>
              <w:pStyle w:val="level1"/>
              <w:widowControl w:val="0"/>
              <w:ind w:left="0" w:firstLine="0"/>
              <w:rPr>
                <w:sz w:val="22"/>
                <w:szCs w:val="22"/>
              </w:rPr>
            </w:pPr>
          </w:p>
          <w:p w14:paraId="270205E6" w14:textId="2D508CBD" w:rsidR="00482CC5" w:rsidRPr="00D3636B" w:rsidRDefault="002733DB" w:rsidP="00482CC5">
            <w:pPr>
              <w:pStyle w:val="level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***Fall 2011. </w:t>
            </w:r>
            <w:r w:rsidR="00482CC5" w:rsidRPr="00D3636B">
              <w:rPr>
                <w:sz w:val="22"/>
                <w:szCs w:val="22"/>
              </w:rPr>
              <w:t xml:space="preserve">“Working Toward an Inclusive Narrative: A Call </w:t>
            </w:r>
            <w:proofErr w:type="gramStart"/>
            <w:r w:rsidR="00482CC5" w:rsidRPr="00D3636B">
              <w:rPr>
                <w:sz w:val="22"/>
                <w:szCs w:val="22"/>
              </w:rPr>
              <w:t>For</w:t>
            </w:r>
            <w:proofErr w:type="gramEnd"/>
            <w:r w:rsidR="00482CC5" w:rsidRPr="00D3636B">
              <w:rPr>
                <w:sz w:val="22"/>
                <w:szCs w:val="22"/>
              </w:rPr>
              <w:t xml:space="preserve"> Interdisciplinarity and Ethnographic Reflexivity in Catholic Studies” in </w:t>
            </w:r>
            <w:r w:rsidR="00482CC5" w:rsidRPr="00D3636B">
              <w:rPr>
                <w:i/>
                <w:sz w:val="22"/>
                <w:szCs w:val="22"/>
              </w:rPr>
              <w:t>The Catholic Studies Reader</w:t>
            </w:r>
            <w:r w:rsidR="00482CC5" w:rsidRPr="00D3636B">
              <w:rPr>
                <w:sz w:val="22"/>
                <w:szCs w:val="22"/>
              </w:rPr>
              <w:t>. Edited by. Maggie McGuiness and Jim Fisher. University of Fordham Press. Pp. 309-330.</w:t>
            </w:r>
          </w:p>
          <w:p w14:paraId="13A9192E" w14:textId="77777777" w:rsidR="00482CC5" w:rsidRPr="00D3636B" w:rsidRDefault="00482CC5" w:rsidP="00482CC5">
            <w:pPr>
              <w:pStyle w:val="level1"/>
              <w:widowControl w:val="0"/>
              <w:ind w:left="720" w:firstLine="0"/>
              <w:rPr>
                <w:sz w:val="22"/>
                <w:szCs w:val="22"/>
              </w:rPr>
            </w:pPr>
          </w:p>
          <w:p w14:paraId="5937BE45" w14:textId="04B057D8" w:rsidR="00482CC5" w:rsidRPr="00D3636B" w:rsidRDefault="002733DB" w:rsidP="00482CC5">
            <w:pPr>
              <w:pStyle w:val="level1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left="0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**Fall 2010. </w:t>
            </w:r>
            <w:r w:rsidR="00482CC5" w:rsidRPr="00D3636B">
              <w:rPr>
                <w:color w:val="000000"/>
                <w:sz w:val="22"/>
                <w:szCs w:val="22"/>
              </w:rPr>
              <w:t xml:space="preserve">“Blooming Where We’re Planted”: Mexican-Descent Catholics Living </w:t>
            </w:r>
            <w:proofErr w:type="spellStart"/>
            <w:r w:rsidR="00482CC5" w:rsidRPr="00D3636B">
              <w:rPr>
                <w:i/>
                <w:color w:val="000000"/>
                <w:sz w:val="22"/>
                <w:szCs w:val="22"/>
              </w:rPr>
              <w:t>Cursillo</w:t>
            </w:r>
            <w:proofErr w:type="spellEnd"/>
            <w:r w:rsidR="00482CC5" w:rsidRPr="00D3636B">
              <w:rPr>
                <w:i/>
                <w:color w:val="000000"/>
                <w:sz w:val="22"/>
                <w:szCs w:val="22"/>
              </w:rPr>
              <w:t xml:space="preserve"> de                      </w:t>
            </w:r>
          </w:p>
          <w:p w14:paraId="4A8B3E9F" w14:textId="77777777" w:rsidR="00482CC5" w:rsidRPr="00D3636B" w:rsidRDefault="00482CC5" w:rsidP="00482CC5">
            <w:pPr>
              <w:pStyle w:val="level1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3636B">
              <w:rPr>
                <w:i/>
                <w:color w:val="000000"/>
                <w:sz w:val="22"/>
                <w:szCs w:val="22"/>
              </w:rPr>
              <w:t>Cristianidad</w:t>
            </w:r>
            <w:proofErr w:type="spellEnd"/>
            <w:r w:rsidRPr="00D3636B">
              <w:rPr>
                <w:color w:val="000000"/>
                <w:sz w:val="22"/>
                <w:szCs w:val="22"/>
              </w:rPr>
              <w:t xml:space="preserve">. </w:t>
            </w:r>
            <w:r w:rsidRPr="00D3636B">
              <w:rPr>
                <w:i/>
                <w:color w:val="000000"/>
                <w:sz w:val="22"/>
                <w:szCs w:val="22"/>
              </w:rPr>
              <w:t>U.S. Catholic Historian</w:t>
            </w:r>
            <w:r w:rsidRPr="00D3636B">
              <w:rPr>
                <w:color w:val="000000"/>
                <w:sz w:val="22"/>
                <w:szCs w:val="22"/>
              </w:rPr>
              <w:t xml:space="preserve"> "Remembering the past, Engaging the Present:                 </w:t>
            </w:r>
          </w:p>
          <w:p w14:paraId="5AEE46A2" w14:textId="7A6890B1" w:rsidR="00482CC5" w:rsidRPr="00D3636B" w:rsidRDefault="00482CC5" w:rsidP="00482CC5">
            <w:pPr>
              <w:pStyle w:val="level1"/>
              <w:widowControl w:val="0"/>
              <w:rPr>
                <w:sz w:val="22"/>
                <w:szCs w:val="22"/>
              </w:rPr>
            </w:pPr>
            <w:r w:rsidRPr="00D3636B">
              <w:rPr>
                <w:color w:val="000000"/>
                <w:sz w:val="22"/>
                <w:szCs w:val="22"/>
              </w:rPr>
              <w:t>Essays in Honor of Moises Sandoval. Vol 28, no. 4.</w:t>
            </w:r>
            <w:r w:rsidR="002733DB">
              <w:rPr>
                <w:color w:val="000000"/>
                <w:sz w:val="22"/>
                <w:szCs w:val="22"/>
              </w:rPr>
              <w:t xml:space="preserve"> </w:t>
            </w:r>
            <w:r w:rsidRPr="00D3636B">
              <w:rPr>
                <w:color w:val="000000"/>
                <w:sz w:val="22"/>
                <w:szCs w:val="22"/>
              </w:rPr>
              <w:t>Pp. 99-125.</w:t>
            </w:r>
          </w:p>
          <w:p w14:paraId="02188BC6" w14:textId="77777777" w:rsidR="00482CC5" w:rsidRPr="00D3636B" w:rsidRDefault="00482CC5" w:rsidP="00482CC5">
            <w:pPr>
              <w:pStyle w:val="level1"/>
              <w:widowControl w:val="0"/>
              <w:ind w:left="720" w:firstLine="0"/>
              <w:rPr>
                <w:sz w:val="22"/>
                <w:szCs w:val="22"/>
              </w:rPr>
            </w:pPr>
          </w:p>
          <w:p w14:paraId="33060238" w14:textId="24078567" w:rsidR="00CD7DBB" w:rsidRPr="009925A3" w:rsidRDefault="002733DB" w:rsidP="009925A3">
            <w:pPr>
              <w:pStyle w:val="level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**Summer 2010. </w:t>
            </w:r>
            <w:r w:rsidR="00482CC5" w:rsidRPr="00D3636B">
              <w:rPr>
                <w:sz w:val="22"/>
                <w:szCs w:val="22"/>
              </w:rPr>
              <w:t xml:space="preserve">“Borderlands” in </w:t>
            </w:r>
            <w:r w:rsidR="00482CC5" w:rsidRPr="00D3636B">
              <w:rPr>
                <w:i/>
                <w:sz w:val="22"/>
                <w:szCs w:val="22"/>
              </w:rPr>
              <w:t>The Blackwell Companion to Religion in America</w:t>
            </w:r>
            <w:r w:rsidR="00482CC5" w:rsidRPr="00D3636B">
              <w:rPr>
                <w:sz w:val="22"/>
                <w:szCs w:val="22"/>
              </w:rPr>
              <w:t>, ed. Phillip Goff.</w:t>
            </w:r>
            <w:r>
              <w:rPr>
                <w:sz w:val="22"/>
                <w:szCs w:val="22"/>
              </w:rPr>
              <w:t xml:space="preserve"> </w:t>
            </w:r>
            <w:r w:rsidR="00482CC5" w:rsidRPr="00D3636B">
              <w:rPr>
                <w:sz w:val="22"/>
                <w:szCs w:val="22"/>
              </w:rPr>
              <w:t>Pp. 29-4</w:t>
            </w:r>
            <w:r>
              <w:rPr>
                <w:sz w:val="22"/>
                <w:szCs w:val="22"/>
              </w:rPr>
              <w:t>0.</w:t>
            </w:r>
          </w:p>
        </w:tc>
      </w:tr>
    </w:tbl>
    <w:p w14:paraId="580A4929" w14:textId="77777777" w:rsidR="001E109D" w:rsidRPr="009925A3" w:rsidRDefault="001E109D" w:rsidP="00515B1F">
      <w:pPr>
        <w:pStyle w:val="section3"/>
        <w:ind w:left="0"/>
        <w:rPr>
          <w:b/>
          <w:bCs/>
          <w:i/>
          <w:iCs/>
          <w:sz w:val="22"/>
          <w:szCs w:val="22"/>
          <w:u w:val="none"/>
        </w:rPr>
      </w:pPr>
    </w:p>
    <w:p w14:paraId="1DA57EA4" w14:textId="77777777" w:rsidR="001E109D" w:rsidRPr="009925A3" w:rsidRDefault="001E109D" w:rsidP="00515B1F">
      <w:pPr>
        <w:pStyle w:val="section3"/>
        <w:keepNext/>
        <w:ind w:left="0"/>
        <w:rPr>
          <w:b/>
          <w:bCs/>
          <w:i/>
          <w:iCs/>
          <w:sz w:val="22"/>
          <w:szCs w:val="22"/>
          <w:u w:val="none"/>
        </w:rPr>
      </w:pPr>
      <w:r w:rsidRPr="009925A3">
        <w:rPr>
          <w:b/>
          <w:bCs/>
          <w:i/>
          <w:iCs/>
          <w:sz w:val="22"/>
          <w:szCs w:val="22"/>
          <w:u w:val="none"/>
        </w:rPr>
        <w:t>Books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9925A3" w14:paraId="4BD870B6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1257FF1" w14:textId="750927FD" w:rsidR="001E109D" w:rsidRPr="009925A3" w:rsidRDefault="001E109D" w:rsidP="00515B1F">
            <w:pPr>
              <w:pStyle w:val="content1"/>
              <w:ind w:left="0"/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467129FF" w14:textId="77777777" w:rsidR="00023B23" w:rsidRDefault="00023B23" w:rsidP="00023B2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925A3">
              <w:rPr>
                <w:sz w:val="22"/>
                <w:szCs w:val="22"/>
              </w:rPr>
              <w:t xml:space="preserve">** </w:t>
            </w:r>
            <w:r>
              <w:rPr>
                <w:sz w:val="22"/>
                <w:szCs w:val="22"/>
              </w:rPr>
              <w:t xml:space="preserve">March </w:t>
            </w:r>
            <w:r w:rsidRPr="009925A3">
              <w:rPr>
                <w:sz w:val="22"/>
                <w:szCs w:val="22"/>
              </w:rPr>
              <w:t xml:space="preserve">2022. </w:t>
            </w:r>
            <w:r w:rsidRPr="009925A3">
              <w:rPr>
                <w:i/>
                <w:iCs/>
                <w:sz w:val="22"/>
                <w:szCs w:val="22"/>
              </w:rPr>
              <w:t xml:space="preserve">Oxford University Press Handbook of Latinx </w:t>
            </w:r>
            <w:proofErr w:type="spellStart"/>
            <w:r w:rsidRPr="009925A3">
              <w:rPr>
                <w:i/>
                <w:iCs/>
                <w:sz w:val="22"/>
                <w:szCs w:val="22"/>
              </w:rPr>
              <w:t>Christianities</w:t>
            </w:r>
            <w:proofErr w:type="spellEnd"/>
            <w:r w:rsidRPr="009925A3">
              <w:rPr>
                <w:i/>
                <w:iCs/>
                <w:sz w:val="22"/>
                <w:szCs w:val="22"/>
              </w:rPr>
              <w:t xml:space="preserve"> in the United States. </w:t>
            </w:r>
            <w:r w:rsidRPr="009925A3">
              <w:rPr>
                <w:sz w:val="22"/>
                <w:szCs w:val="22"/>
              </w:rPr>
              <w:t>Editor. Oxford University Press. In press and forthcoming.</w:t>
            </w:r>
          </w:p>
          <w:p w14:paraId="32DC3F32" w14:textId="77777777" w:rsidR="00023B23" w:rsidRDefault="00023B23" w:rsidP="002733DB">
            <w:pPr>
              <w:pStyle w:val="paragraph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</w:rPr>
            </w:pPr>
          </w:p>
          <w:p w14:paraId="4315C5BD" w14:textId="34A180F0" w:rsidR="00CD7DBB" w:rsidRDefault="002733DB" w:rsidP="002733DB">
            <w:pPr>
              <w:pStyle w:val="paragraph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*</w:t>
            </w:r>
            <w:r w:rsidR="009925A3" w:rsidRPr="009925A3">
              <w:rPr>
                <w:iCs/>
                <w:color w:val="000000"/>
                <w:sz w:val="22"/>
                <w:szCs w:val="22"/>
              </w:rPr>
              <w:t xml:space="preserve">September 2021. </w:t>
            </w:r>
            <w:r w:rsidR="00CD7DBB" w:rsidRPr="009925A3">
              <w:rPr>
                <w:i/>
                <w:color w:val="000000"/>
                <w:sz w:val="22"/>
                <w:szCs w:val="22"/>
              </w:rPr>
              <w:t>Meatpacking America: How Migration, Work, and Faith Unite and Divide the Heartland</w:t>
            </w:r>
            <w:r w:rsidR="00CD7DBB" w:rsidRPr="009925A3">
              <w:rPr>
                <w:iCs/>
                <w:color w:val="000000"/>
                <w:sz w:val="22"/>
                <w:szCs w:val="22"/>
              </w:rPr>
              <w:t xml:space="preserve">. University of North Carolina Press. </w:t>
            </w:r>
          </w:p>
          <w:p w14:paraId="0FA85D4B" w14:textId="2AF408CD" w:rsidR="004E47F9" w:rsidRDefault="004E47F9" w:rsidP="004E47F9">
            <w:pPr>
              <w:pStyle w:val="FootnoteText"/>
            </w:pPr>
            <w:r>
              <w:t xml:space="preserve">For reviews of </w:t>
            </w:r>
            <w:r w:rsidRPr="00080A1E">
              <w:rPr>
                <w:i/>
                <w:iCs/>
              </w:rPr>
              <w:t>Meatpacking America</w:t>
            </w:r>
            <w:r>
              <w:t xml:space="preserve"> see: </w:t>
            </w:r>
            <w:hyperlink r:id="rId13" w:history="1">
              <w:r w:rsidRPr="00DC0638">
                <w:rPr>
                  <w:rStyle w:val="Hyperlink"/>
                </w:rPr>
                <w:t>https://littlevillagemag.com/book-review-meatpacking-america-by-kristy-nabhan-warren/</w:t>
              </w:r>
            </w:hyperlink>
            <w:r>
              <w:t xml:space="preserve"> </w:t>
            </w:r>
            <w:hyperlink r:id="rId14" w:history="1">
              <w:r w:rsidRPr="00DC0638">
                <w:rPr>
                  <w:rStyle w:val="Hyperlink"/>
                </w:rPr>
                <w:t>https://www.christiancentury.org/review/books/white-iowans-and-latino-and-african-migrants-meatpacking-industry</w:t>
              </w:r>
            </w:hyperlink>
            <w:r>
              <w:t xml:space="preserve"> </w:t>
            </w:r>
            <w:hyperlink r:id="rId15" w:history="1">
              <w:r w:rsidRPr="00DC0638">
                <w:rPr>
                  <w:rStyle w:val="Hyperlink"/>
                </w:rPr>
                <w:t>https://religionandpolitics.org/2021/11/16/how-meatpacking-work-and-faith-intersect-in-the-heartland/</w:t>
              </w:r>
            </w:hyperlink>
            <w:r>
              <w:t xml:space="preserve"> </w:t>
            </w:r>
            <w:hyperlink r:id="rId16" w:history="1">
              <w:r w:rsidRPr="00DC0638">
                <w:rPr>
                  <w:rStyle w:val="Hyperlink"/>
                </w:rPr>
                <w:t>https://www.commonwealmagazine.org/holding-them-their-word</w:t>
              </w:r>
            </w:hyperlink>
            <w:r>
              <w:t xml:space="preserve"> </w:t>
            </w:r>
            <w:hyperlink r:id="rId17" w:history="1">
              <w:r w:rsidRPr="00DC0638">
                <w:rPr>
                  <w:rStyle w:val="Hyperlink"/>
                </w:rPr>
                <w:t>https://www.patheos.com/blogs/anxiousbench/2021/09/meatpacking-america/</w:t>
              </w:r>
            </w:hyperlink>
            <w:r>
              <w:t xml:space="preserve"> </w:t>
            </w:r>
            <w:hyperlink r:id="rId18" w:history="1">
              <w:r w:rsidRPr="00DC0638">
                <w:rPr>
                  <w:rStyle w:val="Hyperlink"/>
                </w:rPr>
                <w:t>https://modernfarmer.com/2021/11/food-and-farming-books-fall-2021/</w:t>
              </w:r>
            </w:hyperlink>
            <w:r>
              <w:t xml:space="preserve"> </w:t>
            </w:r>
            <w:hyperlink r:id="rId19" w:history="1">
              <w:r w:rsidRPr="00DC0638">
                <w:rPr>
                  <w:rStyle w:val="Hyperlink"/>
                </w:rPr>
                <w:t>https://civileats.com/2021/11/29/our-2021-food-and-farming-holiday-book-gift-guide/</w:t>
              </w:r>
            </w:hyperlink>
          </w:p>
          <w:p w14:paraId="490FB440" w14:textId="77777777" w:rsidR="004E47F9" w:rsidRDefault="004E47F9" w:rsidP="004E47F9">
            <w:pPr>
              <w:pStyle w:val="FootnoteText"/>
            </w:pPr>
          </w:p>
          <w:p w14:paraId="39A4088F" w14:textId="64E91629" w:rsidR="00023B23" w:rsidRDefault="00023B23" w:rsidP="00023B2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35397A70" w14:textId="77777777" w:rsidR="00510F97" w:rsidRDefault="00023B23" w:rsidP="00510F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Calibri"/>
                <w:iCs/>
                <w:sz w:val="22"/>
                <w:szCs w:val="22"/>
              </w:rPr>
            </w:pPr>
            <w:r>
              <w:rPr>
                <w:iCs/>
              </w:rPr>
              <w:t>*</w:t>
            </w:r>
            <w:r w:rsidR="00510F97">
              <w:rPr>
                <w:rStyle w:val="normaltextrun"/>
                <w:rFonts w:eastAsia="Calibri"/>
                <w:iCs/>
                <w:sz w:val="22"/>
                <w:szCs w:val="22"/>
              </w:rPr>
              <w:t xml:space="preserve">*2018. </w:t>
            </w:r>
            <w:proofErr w:type="spellStart"/>
            <w:r w:rsidR="00510F97" w:rsidRPr="008D66EE">
              <w:rPr>
                <w:rStyle w:val="normaltextrun"/>
                <w:rFonts w:eastAsia="Calibri"/>
                <w:i/>
                <w:sz w:val="22"/>
                <w:szCs w:val="22"/>
              </w:rPr>
              <w:t>Américan</w:t>
            </w:r>
            <w:proofErr w:type="spellEnd"/>
            <w:r w:rsidR="00510F97" w:rsidRPr="008D66EE">
              <w:rPr>
                <w:rStyle w:val="normaltextrun"/>
                <w:rFonts w:eastAsia="Calibri"/>
                <w:i/>
                <w:sz w:val="22"/>
                <w:szCs w:val="22"/>
              </w:rPr>
              <w:t xml:space="preserve"> Woman: </w:t>
            </w:r>
            <w:r w:rsidR="00510F97" w:rsidRPr="008D66EE">
              <w:rPr>
                <w:rStyle w:val="normaltextrun"/>
                <w:rFonts w:eastAsia="Calibri"/>
                <w:i/>
                <w:iCs/>
                <w:sz w:val="22"/>
                <w:szCs w:val="22"/>
              </w:rPr>
              <w:t xml:space="preserve">The Virgin of Guadalupe, Latinos/as </w:t>
            </w:r>
            <w:proofErr w:type="spellStart"/>
            <w:r w:rsidR="00510F97" w:rsidRPr="008D66EE">
              <w:rPr>
                <w:rStyle w:val="normaltextrun"/>
                <w:rFonts w:eastAsia="Calibri"/>
                <w:i/>
                <w:iCs/>
                <w:sz w:val="22"/>
                <w:szCs w:val="22"/>
              </w:rPr>
              <w:t>and</w:t>
            </w:r>
            <w:proofErr w:type="spellEnd"/>
            <w:r w:rsidR="00510F97" w:rsidRPr="008D66EE">
              <w:rPr>
                <w:rStyle w:val="normaltextrun"/>
                <w:rFonts w:eastAsia="Calibri"/>
                <w:i/>
                <w:iCs/>
                <w:sz w:val="22"/>
                <w:szCs w:val="22"/>
              </w:rPr>
              <w:t xml:space="preserve"> Accompaniment</w:t>
            </w:r>
            <w:r w:rsidR="00510F97" w:rsidRPr="008D66EE">
              <w:rPr>
                <w:rStyle w:val="normaltextrun"/>
                <w:rFonts w:eastAsia="Calibri"/>
                <w:iCs/>
                <w:sz w:val="22"/>
                <w:szCs w:val="22"/>
              </w:rPr>
              <w:t>. Loyola Marymount University Press.</w:t>
            </w:r>
            <w:r w:rsidR="00510F97">
              <w:rPr>
                <w:rStyle w:val="normaltextrun"/>
                <w:rFonts w:eastAsia="Calibri"/>
                <w:iCs/>
                <w:sz w:val="22"/>
                <w:szCs w:val="22"/>
              </w:rPr>
              <w:t xml:space="preserve"> </w:t>
            </w:r>
            <w:hyperlink r:id="rId20" w:history="1">
              <w:r w:rsidR="00510F97" w:rsidRPr="00FF18C6">
                <w:rPr>
                  <w:rStyle w:val="Hyperlink"/>
                  <w:rFonts w:eastAsia="Calibri"/>
                  <w:iCs/>
                  <w:sz w:val="22"/>
                  <w:szCs w:val="22"/>
                </w:rPr>
                <w:t>https://www.store.tsehaipublishers.com/advanced_search_result.php?keywords=nabhan-warren&amp;search_in_description=1&amp;osCsid=6bf80d17c78b7c49379a5a09cfeb3465&amp;x=0&amp;y=0</w:t>
              </w:r>
            </w:hyperlink>
          </w:p>
          <w:p w14:paraId="2CF6B28C" w14:textId="77777777" w:rsidR="00510F97" w:rsidRDefault="00510F97" w:rsidP="00023B23">
            <w:pPr>
              <w:spacing w:after="28"/>
              <w:rPr>
                <w:iCs/>
              </w:rPr>
            </w:pPr>
          </w:p>
          <w:p w14:paraId="14F14CC5" w14:textId="0F2C655E" w:rsidR="00023B23" w:rsidRDefault="00510F97" w:rsidP="00023B23">
            <w:pPr>
              <w:spacing w:after="28"/>
            </w:pPr>
            <w:r>
              <w:rPr>
                <w:iCs/>
              </w:rPr>
              <w:t>*</w:t>
            </w:r>
            <w:r w:rsidR="00023B23">
              <w:rPr>
                <w:iCs/>
              </w:rPr>
              <w:t xml:space="preserve">2013. </w:t>
            </w:r>
            <w:proofErr w:type="spellStart"/>
            <w:r w:rsidR="00023B23" w:rsidRPr="00023B23">
              <w:rPr>
                <w:i/>
              </w:rPr>
              <w:t>Cursillos</w:t>
            </w:r>
            <w:proofErr w:type="spellEnd"/>
            <w:r w:rsidR="00023B23" w:rsidRPr="00023B23">
              <w:rPr>
                <w:i/>
              </w:rPr>
              <w:t xml:space="preserve"> in America: Catholics, Protestants, and Fourth-Day Spirituality</w:t>
            </w:r>
            <w:r w:rsidR="00023B23" w:rsidRPr="00753F97">
              <w:t xml:space="preserve"> (Chapel Hill: The University of North Carolina Press</w:t>
            </w:r>
            <w:r w:rsidR="00023B23">
              <w:t>.</w:t>
            </w:r>
            <w:r w:rsidR="00023B23" w:rsidRPr="00753F97">
              <w:t xml:space="preserve"> Published. 344 pages.</w:t>
            </w:r>
            <w:r w:rsidR="00023B23">
              <w:t xml:space="preserve"> </w:t>
            </w:r>
            <w:hyperlink r:id="rId21" w:history="1">
              <w:r w:rsidR="00023B23" w:rsidRPr="00023B23">
                <w:rPr>
                  <w:rStyle w:val="Hyperlink"/>
                </w:rPr>
                <w:t>https://uncpress.org/book/9781469607160/the-cursillo-movement-in-america/</w:t>
              </w:r>
            </w:hyperlink>
          </w:p>
          <w:p w14:paraId="081AD5DF" w14:textId="77777777" w:rsidR="00023B23" w:rsidRDefault="00023B23" w:rsidP="00023B23">
            <w:pPr>
              <w:pStyle w:val="level1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left="0" w:firstLine="0"/>
              <w:rPr>
                <w:i/>
                <w:sz w:val="22"/>
                <w:szCs w:val="22"/>
              </w:rPr>
            </w:pPr>
          </w:p>
          <w:p w14:paraId="15978805" w14:textId="77777777" w:rsidR="00023B23" w:rsidRDefault="00023B23" w:rsidP="00023B23">
            <w:pPr>
              <w:pStyle w:val="level1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*2005. </w:t>
            </w:r>
            <w:r w:rsidRPr="008D66EE">
              <w:rPr>
                <w:i/>
                <w:sz w:val="22"/>
                <w:szCs w:val="22"/>
              </w:rPr>
              <w:t xml:space="preserve">The Virgin of El Barrio: Marian Apparitions, Catholic Evangelizing, and </w:t>
            </w:r>
            <w:proofErr w:type="gramStart"/>
            <w:r w:rsidRPr="008D66EE">
              <w:rPr>
                <w:i/>
                <w:sz w:val="22"/>
                <w:szCs w:val="22"/>
              </w:rPr>
              <w:t>Mexican-American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</w:p>
          <w:p w14:paraId="316AE087" w14:textId="1BD8C52F" w:rsidR="00023B23" w:rsidRDefault="00023B23" w:rsidP="00023B23">
            <w:pPr>
              <w:pStyle w:val="level1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left="0" w:firstLine="0"/>
              <w:rPr>
                <w:sz w:val="22"/>
                <w:szCs w:val="22"/>
              </w:rPr>
            </w:pPr>
            <w:r w:rsidRPr="008D66EE">
              <w:rPr>
                <w:i/>
                <w:sz w:val="22"/>
                <w:szCs w:val="22"/>
              </w:rPr>
              <w:t>Activism</w:t>
            </w:r>
            <w:r>
              <w:rPr>
                <w:sz w:val="22"/>
                <w:szCs w:val="22"/>
              </w:rPr>
              <w:t xml:space="preserve">. </w:t>
            </w:r>
            <w:r w:rsidRPr="008D66EE">
              <w:rPr>
                <w:sz w:val="22"/>
                <w:szCs w:val="22"/>
              </w:rPr>
              <w:t>New York University Press</w:t>
            </w:r>
            <w:r>
              <w:rPr>
                <w:sz w:val="22"/>
                <w:szCs w:val="22"/>
              </w:rPr>
              <w:t xml:space="preserve">. </w:t>
            </w:r>
            <w:r w:rsidRPr="008D66EE">
              <w:rPr>
                <w:sz w:val="22"/>
                <w:szCs w:val="22"/>
              </w:rPr>
              <w:t>Published.</w:t>
            </w:r>
            <w:r>
              <w:rPr>
                <w:sz w:val="22"/>
                <w:szCs w:val="22"/>
              </w:rPr>
              <w:t xml:space="preserve"> 291 pages.</w:t>
            </w:r>
          </w:p>
          <w:p w14:paraId="088B7740" w14:textId="2E8A5FEC" w:rsidR="00023B23" w:rsidRDefault="00023B23" w:rsidP="00023B23">
            <w:pPr>
              <w:pStyle w:val="level1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left="0" w:firstLine="0"/>
              <w:rPr>
                <w:sz w:val="22"/>
                <w:szCs w:val="22"/>
              </w:rPr>
            </w:pPr>
            <w:hyperlink r:id="rId22" w:history="1">
              <w:r w:rsidRPr="00FF18C6">
                <w:rPr>
                  <w:rStyle w:val="Hyperlink"/>
                  <w:sz w:val="22"/>
                  <w:szCs w:val="22"/>
                </w:rPr>
                <w:t>https://nyupress.org/9780814758243/the-virgin-of-el-barrio/</w:t>
              </w:r>
            </w:hyperlink>
          </w:p>
          <w:p w14:paraId="7AB8EDE1" w14:textId="77777777" w:rsidR="00023B23" w:rsidRPr="009925A3" w:rsidRDefault="00023B23" w:rsidP="00023B2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4492B938" w14:textId="70F005A7" w:rsidR="001E109D" w:rsidRPr="009925A3" w:rsidRDefault="001E109D" w:rsidP="009925A3">
            <w:pPr>
              <w:pStyle w:val="level1"/>
              <w:widowControl w:val="0"/>
              <w:ind w:left="0" w:firstLine="0"/>
              <w:rPr>
                <w:sz w:val="22"/>
                <w:szCs w:val="22"/>
              </w:rPr>
            </w:pPr>
          </w:p>
        </w:tc>
      </w:tr>
    </w:tbl>
    <w:p w14:paraId="18AC9522" w14:textId="77777777" w:rsidR="001E109D" w:rsidRPr="009925A3" w:rsidRDefault="001E109D" w:rsidP="00515B1F">
      <w:pPr>
        <w:pStyle w:val="section3"/>
        <w:keepNext/>
        <w:ind w:left="0"/>
        <w:rPr>
          <w:b/>
          <w:bCs/>
          <w:i/>
          <w:iCs/>
          <w:sz w:val="22"/>
          <w:szCs w:val="22"/>
          <w:u w:val="none"/>
        </w:rPr>
      </w:pPr>
      <w:r w:rsidRPr="009925A3">
        <w:rPr>
          <w:b/>
          <w:bCs/>
          <w:i/>
          <w:iCs/>
          <w:sz w:val="22"/>
          <w:szCs w:val="22"/>
          <w:u w:val="none"/>
        </w:rPr>
        <w:lastRenderedPageBreak/>
        <w:t>Refereed Book Chapters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9925A3" w14:paraId="209201B3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CCD0399" w14:textId="77777777" w:rsidR="001E109D" w:rsidRPr="009925A3" w:rsidRDefault="001E109D" w:rsidP="00515B1F">
            <w:pPr>
              <w:pStyle w:val="content1"/>
              <w:ind w:left="0"/>
            </w:pPr>
            <w:r w:rsidRPr="009925A3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59787386" w14:textId="16E99C5D" w:rsidR="00CD7DBB" w:rsidRPr="009925A3" w:rsidRDefault="00CD7DBB" w:rsidP="00CD7DBB">
            <w:pPr>
              <w:rPr>
                <w:rFonts w:eastAsia="MS PGothic"/>
                <w:bCs/>
              </w:rPr>
            </w:pPr>
            <w:r w:rsidRPr="009925A3">
              <w:rPr>
                <w:bCs/>
              </w:rPr>
              <w:t>*</w:t>
            </w:r>
            <w:r w:rsidR="009925A3" w:rsidRPr="009925A3">
              <w:rPr>
                <w:bCs/>
              </w:rPr>
              <w:t xml:space="preserve">Spring 2022. </w:t>
            </w:r>
            <w:r w:rsidRPr="009925A3">
              <w:rPr>
                <w:bCs/>
              </w:rPr>
              <w:t xml:space="preserve">“Blood, Flesh, and Emotions: An Anthropologist and Her Fieldwork in Meatpacking Plants” </w:t>
            </w:r>
            <w:r w:rsidRPr="009925A3">
              <w:rPr>
                <w:rFonts w:eastAsia="MS PGothic"/>
                <w:bCs/>
              </w:rPr>
              <w:t xml:space="preserve">Chapter for: </w:t>
            </w:r>
            <w:r w:rsidRPr="009925A3">
              <w:rPr>
                <w:rFonts w:eastAsia="MS PGothic"/>
                <w:bCs/>
                <w:i/>
              </w:rPr>
              <w:t>Existential Anthropology and the Study of Religion</w:t>
            </w:r>
            <w:r w:rsidRPr="009925A3">
              <w:rPr>
                <w:rFonts w:eastAsia="MS PGothic"/>
                <w:bCs/>
              </w:rPr>
              <w:t xml:space="preserve">, eds. Don Seeman and </w:t>
            </w:r>
            <w:proofErr w:type="spellStart"/>
            <w:r w:rsidRPr="009925A3">
              <w:rPr>
                <w:rFonts w:eastAsia="MS PGothic"/>
                <w:bCs/>
              </w:rPr>
              <w:t>Devaka</w:t>
            </w:r>
            <w:proofErr w:type="spellEnd"/>
            <w:r w:rsidRPr="009925A3">
              <w:rPr>
                <w:rFonts w:eastAsia="MS PGothic"/>
                <w:bCs/>
              </w:rPr>
              <w:t xml:space="preserve"> </w:t>
            </w:r>
            <w:proofErr w:type="spellStart"/>
            <w:r w:rsidRPr="009925A3">
              <w:rPr>
                <w:rFonts w:eastAsia="MS PGothic"/>
                <w:bCs/>
              </w:rPr>
              <w:t>Premawardhada</w:t>
            </w:r>
            <w:proofErr w:type="spellEnd"/>
            <w:r w:rsidRPr="009925A3">
              <w:rPr>
                <w:rFonts w:eastAsia="MS PGothic"/>
                <w:bCs/>
              </w:rPr>
              <w:t>. Under contract and forthcoming, The University of Toronto Press.</w:t>
            </w:r>
          </w:p>
          <w:p w14:paraId="49267580" w14:textId="77777777" w:rsidR="00CD7DBB" w:rsidRPr="009925A3" w:rsidRDefault="00CD7DBB" w:rsidP="00CD7DBB">
            <w:pPr>
              <w:rPr>
                <w:rFonts w:eastAsia="MS PGothic"/>
                <w:bCs/>
              </w:rPr>
            </w:pPr>
          </w:p>
          <w:p w14:paraId="3F865C5C" w14:textId="36544218" w:rsidR="001E109D" w:rsidRPr="009925A3" w:rsidRDefault="001E109D" w:rsidP="00515B1F">
            <w:pPr>
              <w:pStyle w:val="content1"/>
              <w:ind w:left="0" w:hanging="18"/>
            </w:pPr>
          </w:p>
        </w:tc>
      </w:tr>
    </w:tbl>
    <w:p w14:paraId="522C65D2" w14:textId="77777777" w:rsidR="001E109D" w:rsidRPr="009925A3" w:rsidRDefault="001E109D" w:rsidP="00515B1F">
      <w:pPr>
        <w:pStyle w:val="section3"/>
        <w:keepNext/>
        <w:ind w:left="0"/>
        <w:rPr>
          <w:b/>
          <w:bCs/>
          <w:i/>
          <w:iCs/>
          <w:sz w:val="22"/>
          <w:szCs w:val="22"/>
          <w:u w:val="none"/>
        </w:rPr>
      </w:pPr>
      <w:r w:rsidRPr="009925A3">
        <w:rPr>
          <w:b/>
          <w:bCs/>
          <w:i/>
          <w:iCs/>
          <w:sz w:val="22"/>
          <w:szCs w:val="22"/>
          <w:u w:val="none"/>
        </w:rPr>
        <w:t>Reviews</w:t>
      </w:r>
    </w:p>
    <w:p w14:paraId="6BC9ABBC" w14:textId="3804BF8E" w:rsidR="001E109D" w:rsidRDefault="001E109D" w:rsidP="00515B1F"/>
    <w:p w14:paraId="42FB90E7" w14:textId="4ADC9AA2" w:rsidR="00510F97" w:rsidRPr="006461A1" w:rsidRDefault="004A2A35" w:rsidP="00510F97">
      <w:pPr>
        <w:ind w:left="1440"/>
      </w:pPr>
      <w:r>
        <w:rPr>
          <w:bCs/>
        </w:rPr>
        <w:t xml:space="preserve">Winter 2021. </w:t>
      </w:r>
      <w:r w:rsidR="00510F97" w:rsidRPr="006461A1">
        <w:rPr>
          <w:bCs/>
        </w:rPr>
        <w:t xml:space="preserve">Book review of </w:t>
      </w:r>
      <w:proofErr w:type="spellStart"/>
      <w:r w:rsidR="00510F97" w:rsidRPr="006461A1">
        <w:rPr>
          <w:bCs/>
        </w:rPr>
        <w:t>Lyz</w:t>
      </w:r>
      <w:proofErr w:type="spellEnd"/>
      <w:r w:rsidR="00510F97" w:rsidRPr="006461A1">
        <w:rPr>
          <w:bCs/>
        </w:rPr>
        <w:t xml:space="preserve"> Lenz, </w:t>
      </w:r>
      <w:proofErr w:type="spellStart"/>
      <w:r w:rsidR="00510F97" w:rsidRPr="006461A1">
        <w:rPr>
          <w:bCs/>
          <w:i/>
          <w:iCs/>
        </w:rPr>
        <w:t>Godland</w:t>
      </w:r>
      <w:proofErr w:type="spellEnd"/>
      <w:r w:rsidR="00510F97" w:rsidRPr="006461A1">
        <w:rPr>
          <w:bCs/>
          <w:i/>
          <w:iCs/>
        </w:rPr>
        <w:t>: A Story of Faith, Loss, and Renewal in Middle America</w:t>
      </w:r>
      <w:r w:rsidR="00510F97" w:rsidRPr="006461A1">
        <w:t xml:space="preserve"> (Indiana University Press, 2019). </w:t>
      </w:r>
      <w:r w:rsidR="00510F97" w:rsidRPr="006461A1">
        <w:rPr>
          <w:i/>
          <w:iCs/>
        </w:rPr>
        <w:t>Indiana Magazine of History</w:t>
      </w:r>
      <w:r w:rsidR="00510F97" w:rsidRPr="006461A1">
        <w:t xml:space="preserve">. </w:t>
      </w:r>
    </w:p>
    <w:p w14:paraId="47F2D76B" w14:textId="5B043CF9" w:rsidR="00510F97" w:rsidRPr="006461A1" w:rsidRDefault="004A2A35" w:rsidP="00510F97">
      <w:pPr>
        <w:pStyle w:val="NormalWeb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Spring 2020. </w:t>
      </w:r>
      <w:r w:rsidR="00510F97" w:rsidRPr="006461A1">
        <w:rPr>
          <w:sz w:val="22"/>
          <w:szCs w:val="22"/>
        </w:rPr>
        <w:t xml:space="preserve">Book review of Steven M. Avella, </w:t>
      </w:r>
      <w:r w:rsidR="00510F97" w:rsidRPr="006461A1">
        <w:rPr>
          <w:i/>
          <w:iCs/>
          <w:sz w:val="22"/>
          <w:szCs w:val="22"/>
        </w:rPr>
        <w:t>The Catholic Church in Southwest Iowa</w:t>
      </w:r>
      <w:r w:rsidR="00510F97" w:rsidRPr="006461A1">
        <w:rPr>
          <w:sz w:val="22"/>
          <w:szCs w:val="22"/>
        </w:rPr>
        <w:t xml:space="preserve"> (Minnesota: Liturgical Press, 2018). Vol 120. </w:t>
      </w:r>
      <w:r w:rsidR="00510F97" w:rsidRPr="006461A1">
        <w:rPr>
          <w:i/>
          <w:iCs/>
          <w:sz w:val="22"/>
          <w:szCs w:val="22"/>
        </w:rPr>
        <w:t>American Catholic Studies</w:t>
      </w:r>
      <w:r w:rsidR="00510F97" w:rsidRPr="006461A1">
        <w:rPr>
          <w:sz w:val="22"/>
          <w:szCs w:val="22"/>
        </w:rPr>
        <w:t xml:space="preserve">. </w:t>
      </w:r>
    </w:p>
    <w:p w14:paraId="4A3EF41E" w14:textId="5753344C" w:rsidR="00510F97" w:rsidRPr="006461A1" w:rsidRDefault="004A2A35" w:rsidP="00510F97">
      <w:pPr>
        <w:pStyle w:val="NormalWeb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Spring 2019. </w:t>
      </w:r>
      <w:r w:rsidR="00510F97" w:rsidRPr="006461A1">
        <w:rPr>
          <w:sz w:val="22"/>
          <w:szCs w:val="22"/>
        </w:rPr>
        <w:t xml:space="preserve">Book review of Juan Francisco Martínez, </w:t>
      </w:r>
      <w:r w:rsidR="00510F97" w:rsidRPr="006461A1">
        <w:rPr>
          <w:i/>
          <w:sz w:val="22"/>
          <w:szCs w:val="22"/>
        </w:rPr>
        <w:t>The Story of Latino Protestants in the United States</w:t>
      </w:r>
      <w:r w:rsidR="00510F97" w:rsidRPr="006461A1">
        <w:rPr>
          <w:sz w:val="22"/>
          <w:szCs w:val="22"/>
        </w:rPr>
        <w:t xml:space="preserve">. (Grand Rapids, Michigan: William B. Eerdmans Publishing Company.) </w:t>
      </w:r>
      <w:r w:rsidR="00510F97" w:rsidRPr="006461A1">
        <w:rPr>
          <w:i/>
          <w:sz w:val="22"/>
          <w:szCs w:val="22"/>
        </w:rPr>
        <w:t>Journal of American History</w:t>
      </w:r>
      <w:r w:rsidR="00510F97" w:rsidRPr="006461A1">
        <w:rPr>
          <w:sz w:val="22"/>
          <w:szCs w:val="22"/>
        </w:rPr>
        <w:t xml:space="preserve">. </w:t>
      </w:r>
    </w:p>
    <w:p w14:paraId="6C281157" w14:textId="66FF2A3E" w:rsidR="00510F97" w:rsidRPr="006461A1" w:rsidRDefault="004A2A35" w:rsidP="00510F97">
      <w:pPr>
        <w:ind w:left="1440"/>
        <w:rPr>
          <w:i/>
        </w:rPr>
      </w:pPr>
      <w:r>
        <w:t xml:space="preserve">Spring 2019. </w:t>
      </w:r>
      <w:r w:rsidR="00510F97" w:rsidRPr="006461A1">
        <w:t xml:space="preserve">Book review of Del Socorro </w:t>
      </w:r>
      <w:proofErr w:type="spellStart"/>
      <w:r w:rsidR="00510F97" w:rsidRPr="006461A1">
        <w:t>Castañeda</w:t>
      </w:r>
      <w:proofErr w:type="spellEnd"/>
      <w:r w:rsidR="00510F97" w:rsidRPr="006461A1">
        <w:t xml:space="preserve">-Liles, María. </w:t>
      </w:r>
      <w:r w:rsidR="00510F97" w:rsidRPr="006461A1">
        <w:rPr>
          <w:i/>
        </w:rPr>
        <w:t>Our Lady of Everyday Life: La Virgen de Guadalupe and the Catholic Imagination of Mexican Women in America</w:t>
      </w:r>
      <w:r w:rsidR="00510F97" w:rsidRPr="006461A1">
        <w:t xml:space="preserve">. (New York: Oxford University Press). </w:t>
      </w:r>
      <w:r w:rsidR="00510F97" w:rsidRPr="006461A1">
        <w:rPr>
          <w:i/>
        </w:rPr>
        <w:t>Material Religion</w:t>
      </w:r>
      <w:r w:rsidR="00510F97" w:rsidRPr="006461A1">
        <w:t>.</w:t>
      </w:r>
    </w:p>
    <w:p w14:paraId="582E2CC4" w14:textId="77777777" w:rsidR="00510F97" w:rsidRPr="006461A1" w:rsidRDefault="00510F97" w:rsidP="00510F97">
      <w:pPr>
        <w:pStyle w:val="level1"/>
        <w:widowControl w:val="0"/>
        <w:ind w:left="720"/>
        <w:rPr>
          <w:sz w:val="22"/>
          <w:szCs w:val="22"/>
        </w:rPr>
      </w:pPr>
    </w:p>
    <w:p w14:paraId="7E784646" w14:textId="54BD6B9C" w:rsidR="00510F97" w:rsidRPr="006461A1" w:rsidRDefault="00510F97" w:rsidP="00510F97">
      <w:pPr>
        <w:pStyle w:val="level1"/>
        <w:widowControl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2A35">
        <w:rPr>
          <w:sz w:val="22"/>
          <w:szCs w:val="22"/>
        </w:rPr>
        <w:t xml:space="preserve">Fall 2016. </w:t>
      </w:r>
      <w:r w:rsidRPr="006461A1">
        <w:rPr>
          <w:sz w:val="22"/>
          <w:szCs w:val="22"/>
        </w:rPr>
        <w:t xml:space="preserve">Book review of Robert </w:t>
      </w:r>
      <w:proofErr w:type="spellStart"/>
      <w:r w:rsidRPr="006461A1">
        <w:rPr>
          <w:sz w:val="22"/>
          <w:szCs w:val="22"/>
        </w:rPr>
        <w:t>Orsi</w:t>
      </w:r>
      <w:proofErr w:type="spellEnd"/>
      <w:r w:rsidRPr="006461A1">
        <w:rPr>
          <w:sz w:val="22"/>
          <w:szCs w:val="22"/>
        </w:rPr>
        <w:t xml:space="preserve">, </w:t>
      </w:r>
      <w:r w:rsidRPr="006461A1">
        <w:rPr>
          <w:i/>
          <w:sz w:val="22"/>
          <w:szCs w:val="22"/>
        </w:rPr>
        <w:t>History and Presence</w:t>
      </w:r>
      <w:r w:rsidRPr="006461A1">
        <w:rPr>
          <w:sz w:val="22"/>
          <w:szCs w:val="22"/>
        </w:rPr>
        <w:t xml:space="preserve"> (Harvard University Press, 2016). H-Net </w:t>
      </w:r>
    </w:p>
    <w:p w14:paraId="672CDAEC" w14:textId="000D2C38" w:rsidR="00510F97" w:rsidRPr="006461A1" w:rsidRDefault="00510F97" w:rsidP="00510F97">
      <w:pPr>
        <w:pStyle w:val="level1"/>
        <w:widowControl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61A1">
        <w:rPr>
          <w:sz w:val="22"/>
          <w:szCs w:val="22"/>
        </w:rPr>
        <w:t>Book review</w:t>
      </w:r>
      <w:r w:rsidR="004A2A35">
        <w:rPr>
          <w:sz w:val="22"/>
          <w:szCs w:val="22"/>
        </w:rPr>
        <w:t>.</w:t>
      </w:r>
    </w:p>
    <w:p w14:paraId="3ED7745D" w14:textId="77777777" w:rsidR="00510F97" w:rsidRPr="006461A1" w:rsidRDefault="00510F97" w:rsidP="00510F97">
      <w:pPr>
        <w:pStyle w:val="level1"/>
        <w:widowControl w:val="0"/>
        <w:ind w:left="720"/>
        <w:rPr>
          <w:sz w:val="22"/>
          <w:szCs w:val="22"/>
        </w:rPr>
      </w:pPr>
    </w:p>
    <w:p w14:paraId="7347564A" w14:textId="77777777" w:rsidR="004A2A35" w:rsidRDefault="00510F97" w:rsidP="00510F97">
      <w:pPr>
        <w:pStyle w:val="level1"/>
        <w:widowControl w:val="0"/>
        <w:rPr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2A35">
        <w:rPr>
          <w:sz w:val="22"/>
          <w:szCs w:val="22"/>
        </w:rPr>
        <w:t xml:space="preserve">Summer 2015. </w:t>
      </w:r>
      <w:r w:rsidRPr="006461A1">
        <w:rPr>
          <w:sz w:val="22"/>
          <w:szCs w:val="22"/>
        </w:rPr>
        <w:t xml:space="preserve">Book Review of </w:t>
      </w:r>
      <w:r w:rsidRPr="006461A1">
        <w:rPr>
          <w:i/>
          <w:iCs/>
          <w:sz w:val="22"/>
          <w:szCs w:val="22"/>
        </w:rPr>
        <w:t>The Death and Afterlife of the North American Martyrs</w:t>
      </w:r>
      <w:r w:rsidRPr="006461A1">
        <w:rPr>
          <w:iCs/>
          <w:sz w:val="22"/>
          <w:szCs w:val="22"/>
        </w:rPr>
        <w:t xml:space="preserve">. Emma </w:t>
      </w:r>
    </w:p>
    <w:p w14:paraId="215CC4D4" w14:textId="1E53CB42" w:rsidR="004A2A35" w:rsidRDefault="004A2A35" w:rsidP="004A2A35">
      <w:pPr>
        <w:pStyle w:val="level1"/>
        <w:widowControl w:val="0"/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510F97" w:rsidRPr="006461A1">
        <w:rPr>
          <w:iCs/>
          <w:sz w:val="22"/>
          <w:szCs w:val="22"/>
        </w:rPr>
        <w:t xml:space="preserve">Anderson. (Harvard University Press, 2014) in </w:t>
      </w:r>
      <w:r w:rsidR="00510F97" w:rsidRPr="006461A1">
        <w:rPr>
          <w:i/>
          <w:iCs/>
          <w:sz w:val="22"/>
          <w:szCs w:val="22"/>
        </w:rPr>
        <w:t>The Journal of Jesuit Studies</w:t>
      </w:r>
      <w:r>
        <w:rPr>
          <w:iCs/>
          <w:sz w:val="22"/>
          <w:szCs w:val="22"/>
        </w:rPr>
        <w:t xml:space="preserve">. </w:t>
      </w:r>
    </w:p>
    <w:p w14:paraId="6130888C" w14:textId="29D9A9CC" w:rsidR="00510F97" w:rsidRPr="004A2A35" w:rsidRDefault="004A2A35" w:rsidP="004A2A35">
      <w:pPr>
        <w:pStyle w:val="level1"/>
        <w:widowControl w:val="0"/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hyperlink r:id="rId23" w:history="1">
        <w:r w:rsidRPr="00FF18C6">
          <w:rPr>
            <w:rStyle w:val="Hyperlink"/>
            <w:sz w:val="22"/>
            <w:szCs w:val="22"/>
          </w:rPr>
          <w:t>http://booksandjournals.brillonline.com/content/journals/10.1163/22141332-00203005</w:t>
        </w:r>
      </w:hyperlink>
      <w:r w:rsidR="00510F97" w:rsidRPr="006461A1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1DF340AC" w14:textId="77777777" w:rsidR="00510F97" w:rsidRPr="006461A1" w:rsidRDefault="00510F97" w:rsidP="00510F97">
      <w:pPr>
        <w:pStyle w:val="level1"/>
        <w:widowControl w:val="0"/>
        <w:ind w:left="0" w:firstLine="0"/>
        <w:rPr>
          <w:sz w:val="22"/>
          <w:szCs w:val="22"/>
        </w:rPr>
      </w:pPr>
    </w:p>
    <w:p w14:paraId="0AC048A0" w14:textId="19DF4C81" w:rsidR="00510F97" w:rsidRPr="006461A1" w:rsidRDefault="004A2A35" w:rsidP="004A2A35">
      <w:pPr>
        <w:pStyle w:val="level1"/>
        <w:widowControl w:val="0"/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March 2015. </w:t>
      </w:r>
      <w:r w:rsidR="00510F97" w:rsidRPr="006461A1">
        <w:rPr>
          <w:sz w:val="22"/>
          <w:szCs w:val="22"/>
        </w:rPr>
        <w:t xml:space="preserve">Book Review of </w:t>
      </w:r>
      <w:r w:rsidR="00510F97" w:rsidRPr="006461A1">
        <w:rPr>
          <w:i/>
          <w:sz w:val="22"/>
          <w:szCs w:val="22"/>
        </w:rPr>
        <w:t>Latino Mennonites</w:t>
      </w:r>
      <w:r w:rsidR="00510F97" w:rsidRPr="006461A1">
        <w:rPr>
          <w:sz w:val="22"/>
          <w:szCs w:val="22"/>
        </w:rPr>
        <w:t xml:space="preserve">. Felipe Hinojosa. (Johns Hopkins University Press, 2014) in </w:t>
      </w:r>
      <w:r w:rsidR="00510F97" w:rsidRPr="006461A1">
        <w:rPr>
          <w:i/>
          <w:sz w:val="22"/>
          <w:szCs w:val="22"/>
        </w:rPr>
        <w:t>Journal of American History</w:t>
      </w:r>
      <w:r w:rsidR="00510F97" w:rsidRPr="006461A1">
        <w:rPr>
          <w:sz w:val="22"/>
          <w:szCs w:val="22"/>
        </w:rPr>
        <w:t xml:space="preserve">. Vol. 101 no. 4. </w:t>
      </w:r>
    </w:p>
    <w:p w14:paraId="0DAEDDD9" w14:textId="77777777" w:rsidR="00510F97" w:rsidRPr="006461A1" w:rsidRDefault="00510F97" w:rsidP="00510F97">
      <w:pPr>
        <w:pStyle w:val="level1"/>
        <w:widowControl w:val="0"/>
        <w:ind w:firstLine="0"/>
        <w:rPr>
          <w:sz w:val="22"/>
          <w:szCs w:val="22"/>
        </w:rPr>
      </w:pPr>
    </w:p>
    <w:p w14:paraId="08817865" w14:textId="2686AD08" w:rsidR="00510F97" w:rsidRPr="006461A1" w:rsidRDefault="004A2A35" w:rsidP="00510F97">
      <w:pPr>
        <w:pStyle w:val="level1"/>
        <w:widowControl w:val="0"/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September 2014. </w:t>
      </w:r>
      <w:r w:rsidR="00510F97" w:rsidRPr="006461A1">
        <w:rPr>
          <w:sz w:val="22"/>
          <w:szCs w:val="22"/>
        </w:rPr>
        <w:t xml:space="preserve">Book Review of </w:t>
      </w:r>
      <w:r w:rsidR="00510F97" w:rsidRPr="006461A1">
        <w:rPr>
          <w:i/>
          <w:sz w:val="22"/>
          <w:szCs w:val="22"/>
        </w:rPr>
        <w:t>Catholics in the American Century: Recasting Narratives of U.S. History</w:t>
      </w:r>
      <w:r w:rsidR="00510F97" w:rsidRPr="006461A1">
        <w:rPr>
          <w:sz w:val="22"/>
          <w:szCs w:val="22"/>
        </w:rPr>
        <w:t xml:space="preserve">. Eds. R. Scott Appleby and Kathleen </w:t>
      </w:r>
      <w:proofErr w:type="spellStart"/>
      <w:r w:rsidR="00510F97" w:rsidRPr="006461A1">
        <w:rPr>
          <w:sz w:val="22"/>
          <w:szCs w:val="22"/>
        </w:rPr>
        <w:t>Sprows</w:t>
      </w:r>
      <w:proofErr w:type="spellEnd"/>
      <w:r w:rsidR="00510F97" w:rsidRPr="006461A1">
        <w:rPr>
          <w:sz w:val="22"/>
          <w:szCs w:val="22"/>
        </w:rPr>
        <w:t xml:space="preserve"> Cummings (Cornell University Press, 2012) in </w:t>
      </w:r>
      <w:r w:rsidR="00510F97" w:rsidRPr="006461A1">
        <w:rPr>
          <w:i/>
          <w:sz w:val="22"/>
          <w:szCs w:val="22"/>
        </w:rPr>
        <w:t>Church History: Studies in Christianity and Culture</w:t>
      </w:r>
      <w:r w:rsidR="00510F97" w:rsidRPr="006461A1">
        <w:rPr>
          <w:sz w:val="22"/>
          <w:szCs w:val="22"/>
        </w:rPr>
        <w:t xml:space="preserve">. Vol. 83 Issue 3. </w:t>
      </w:r>
    </w:p>
    <w:p w14:paraId="69F474C2" w14:textId="77777777" w:rsidR="00510F97" w:rsidRPr="006461A1" w:rsidRDefault="00510F97" w:rsidP="00510F97">
      <w:pPr>
        <w:pStyle w:val="level1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szCs w:val="22"/>
        </w:rPr>
      </w:pPr>
      <w:r w:rsidRPr="006461A1">
        <w:rPr>
          <w:sz w:val="22"/>
          <w:szCs w:val="22"/>
        </w:rPr>
        <w:tab/>
      </w:r>
      <w:r w:rsidRPr="006461A1">
        <w:rPr>
          <w:sz w:val="22"/>
          <w:szCs w:val="22"/>
        </w:rPr>
        <w:tab/>
      </w:r>
      <w:r w:rsidRPr="006461A1">
        <w:rPr>
          <w:sz w:val="22"/>
          <w:szCs w:val="22"/>
        </w:rPr>
        <w:tab/>
      </w:r>
      <w:r w:rsidRPr="006461A1">
        <w:rPr>
          <w:sz w:val="22"/>
          <w:szCs w:val="22"/>
        </w:rPr>
        <w:tab/>
      </w:r>
      <w:r w:rsidRPr="006461A1">
        <w:rPr>
          <w:sz w:val="22"/>
          <w:szCs w:val="22"/>
        </w:rPr>
        <w:tab/>
      </w:r>
    </w:p>
    <w:p w14:paraId="62302DE9" w14:textId="206040A0" w:rsidR="00510F97" w:rsidRPr="006461A1" w:rsidRDefault="004A2A35" w:rsidP="00510F97">
      <w:pPr>
        <w:ind w:left="720" w:firstLine="720"/>
      </w:pPr>
      <w:r>
        <w:t xml:space="preserve">Fall 2013. </w:t>
      </w:r>
      <w:r w:rsidR="00510F97" w:rsidRPr="006461A1">
        <w:t xml:space="preserve">Book Review of </w:t>
      </w:r>
      <w:r w:rsidR="00510F97" w:rsidRPr="006461A1">
        <w:rPr>
          <w:i/>
        </w:rPr>
        <w:t>Homies and Hermanos: God and Gangs in Central America</w:t>
      </w:r>
      <w:r w:rsidR="00510F97" w:rsidRPr="006461A1">
        <w:t xml:space="preserve">. Robert </w:t>
      </w:r>
    </w:p>
    <w:p w14:paraId="6D5E3203" w14:textId="5CC13440" w:rsidR="00510F97" w:rsidRPr="006461A1" w:rsidRDefault="00510F97" w:rsidP="00510F97">
      <w:pPr>
        <w:ind w:left="1440"/>
        <w:rPr>
          <w:b/>
        </w:rPr>
      </w:pPr>
      <w:r w:rsidRPr="006461A1">
        <w:t xml:space="preserve">Brenneman (Oxford University Press, 2011) in </w:t>
      </w:r>
      <w:r w:rsidRPr="006461A1">
        <w:rPr>
          <w:i/>
        </w:rPr>
        <w:t>Spiritus: A Journal of Spirituality</w:t>
      </w:r>
      <w:r w:rsidRPr="006461A1">
        <w:t xml:space="preserve">. Vol. 13 no. 2. </w:t>
      </w:r>
    </w:p>
    <w:p w14:paraId="51B18C48" w14:textId="77777777" w:rsidR="00510F97" w:rsidRPr="006461A1" w:rsidRDefault="00510F97" w:rsidP="00510F97"/>
    <w:p w14:paraId="52227482" w14:textId="77777777" w:rsidR="00AF6BAE" w:rsidRDefault="00AF6BAE" w:rsidP="00510F97">
      <w:pPr>
        <w:ind w:left="720" w:firstLine="720"/>
      </w:pPr>
      <w:r>
        <w:t xml:space="preserve">December 2013 </w:t>
      </w:r>
      <w:r w:rsidR="00510F97" w:rsidRPr="006461A1">
        <w:t xml:space="preserve">Book Review of </w:t>
      </w:r>
      <w:r w:rsidR="00510F97" w:rsidRPr="006461A1">
        <w:rPr>
          <w:i/>
        </w:rPr>
        <w:t>Santo: Varieties of Latino/a Spirituality</w:t>
      </w:r>
      <w:r w:rsidR="00510F97" w:rsidRPr="006461A1">
        <w:t xml:space="preserve">. Edwin Aponte. (Orbis Books, </w:t>
      </w:r>
    </w:p>
    <w:p w14:paraId="235F9547" w14:textId="7E24A5A1" w:rsidR="00510F97" w:rsidRPr="00AF6BAE" w:rsidRDefault="00510F97" w:rsidP="00AF6BAE">
      <w:pPr>
        <w:ind w:left="720" w:firstLine="720"/>
        <w:rPr>
          <w:i/>
        </w:rPr>
      </w:pPr>
      <w:r w:rsidRPr="006461A1">
        <w:t xml:space="preserve">2012) in </w:t>
      </w:r>
      <w:r w:rsidRPr="006461A1">
        <w:rPr>
          <w:i/>
        </w:rPr>
        <w:t>Church History: Studies in Christianity and Culture</w:t>
      </w:r>
      <w:r w:rsidRPr="006461A1">
        <w:t xml:space="preserve">. Vol. 82. Issue 4. </w:t>
      </w:r>
    </w:p>
    <w:p w14:paraId="24EE8695" w14:textId="77777777" w:rsidR="00510F97" w:rsidRPr="006461A1" w:rsidRDefault="00510F97" w:rsidP="00510F97">
      <w:pPr>
        <w:ind w:left="360"/>
        <w:rPr>
          <w:b/>
        </w:rPr>
      </w:pPr>
    </w:p>
    <w:p w14:paraId="6DADC809" w14:textId="72BF89B5" w:rsidR="00510F97" w:rsidRPr="006461A1" w:rsidRDefault="00AF6BAE" w:rsidP="00510F97">
      <w:pPr>
        <w:ind w:left="720" w:firstLine="720"/>
      </w:pPr>
      <w:r>
        <w:t xml:space="preserve">Fall 2013. </w:t>
      </w:r>
      <w:r w:rsidR="00510F97" w:rsidRPr="006461A1">
        <w:t xml:space="preserve">Book Review of </w:t>
      </w:r>
      <w:r w:rsidR="00510F97" w:rsidRPr="006461A1">
        <w:rPr>
          <w:i/>
        </w:rPr>
        <w:t xml:space="preserve">Devoted to Death: Santa </w:t>
      </w:r>
      <w:proofErr w:type="spellStart"/>
      <w:r w:rsidR="00510F97" w:rsidRPr="006461A1">
        <w:rPr>
          <w:i/>
        </w:rPr>
        <w:t>Muerte</w:t>
      </w:r>
      <w:proofErr w:type="spellEnd"/>
      <w:r w:rsidR="00510F97" w:rsidRPr="006461A1">
        <w:rPr>
          <w:i/>
        </w:rPr>
        <w:t xml:space="preserve"> the Skeleton Saint</w:t>
      </w:r>
      <w:r w:rsidR="00510F97" w:rsidRPr="006461A1">
        <w:t xml:space="preserve">. R. Andrew </w:t>
      </w:r>
      <w:proofErr w:type="spellStart"/>
      <w:r w:rsidR="00510F97" w:rsidRPr="006461A1">
        <w:t>Chesnut</w:t>
      </w:r>
      <w:proofErr w:type="spellEnd"/>
      <w:r w:rsidR="00510F97" w:rsidRPr="006461A1">
        <w:t xml:space="preserve"> </w:t>
      </w:r>
    </w:p>
    <w:p w14:paraId="3EDFED2B" w14:textId="30ACCCA6" w:rsidR="00510F97" w:rsidRPr="006461A1" w:rsidRDefault="00510F97" w:rsidP="00510F97">
      <w:pPr>
        <w:ind w:left="720" w:firstLine="720"/>
      </w:pPr>
      <w:r w:rsidRPr="006461A1">
        <w:t xml:space="preserve">(Oxford University Press, 2012) in </w:t>
      </w:r>
      <w:r w:rsidRPr="006461A1">
        <w:rPr>
          <w:i/>
        </w:rPr>
        <w:t>The Journal of Religion</w:t>
      </w:r>
      <w:r w:rsidRPr="006461A1">
        <w:t xml:space="preserve">. Vol. 93 no. 4. </w:t>
      </w:r>
    </w:p>
    <w:p w14:paraId="2F9A53AD" w14:textId="77777777" w:rsidR="00510F97" w:rsidRPr="006461A1" w:rsidRDefault="00510F97" w:rsidP="00510F97"/>
    <w:p w14:paraId="59FF3605" w14:textId="77777777" w:rsidR="00510F97" w:rsidRDefault="00510F97" w:rsidP="00510F97"/>
    <w:p w14:paraId="6D27ABA1" w14:textId="77777777" w:rsidR="00AF6BAE" w:rsidRDefault="00AF6BAE" w:rsidP="00510F97">
      <w:pPr>
        <w:ind w:left="720" w:firstLine="720"/>
      </w:pPr>
      <w:r>
        <w:t xml:space="preserve">December 2012. </w:t>
      </w:r>
      <w:r w:rsidR="00510F97" w:rsidRPr="006461A1">
        <w:t xml:space="preserve">Book Review of </w:t>
      </w:r>
      <w:r w:rsidR="00510F97" w:rsidRPr="006461A1">
        <w:rPr>
          <w:i/>
        </w:rPr>
        <w:t>The Rise of Charismatic Catholicism in Latin America</w:t>
      </w:r>
      <w:r w:rsidR="00510F97" w:rsidRPr="006461A1">
        <w:t xml:space="preserve">. Edward L. </w:t>
      </w:r>
    </w:p>
    <w:p w14:paraId="4E88F182" w14:textId="25F03581" w:rsidR="00510F97" w:rsidRPr="00AF6BAE" w:rsidRDefault="00510F97" w:rsidP="00AF6BAE">
      <w:pPr>
        <w:ind w:left="1440"/>
      </w:pPr>
      <w:r w:rsidRPr="006461A1">
        <w:t xml:space="preserve">Cleary (University Press of Florida, 2011) in </w:t>
      </w:r>
      <w:r w:rsidRPr="006461A1">
        <w:rPr>
          <w:i/>
        </w:rPr>
        <w:t>Church History: Studies in Christianity and Culture</w:t>
      </w:r>
      <w:r w:rsidRPr="006461A1">
        <w:t xml:space="preserve">. Vol. 81 Issue 4. </w:t>
      </w:r>
    </w:p>
    <w:p w14:paraId="76A5E403" w14:textId="77777777" w:rsidR="00510F97" w:rsidRPr="006461A1" w:rsidRDefault="00510F97" w:rsidP="00510F97">
      <w:pPr>
        <w:rPr>
          <w:b/>
        </w:rPr>
      </w:pPr>
    </w:p>
    <w:p w14:paraId="5529347C" w14:textId="3ED8F9CD" w:rsidR="00510F97" w:rsidRPr="00AF6BAE" w:rsidRDefault="00AF6BAE" w:rsidP="00AF6BAE">
      <w:pPr>
        <w:ind w:left="1440"/>
      </w:pPr>
      <w:r>
        <w:t xml:space="preserve">2013. </w:t>
      </w:r>
      <w:r w:rsidR="00510F97" w:rsidRPr="006461A1">
        <w:t xml:space="preserve">Book Review of </w:t>
      </w:r>
      <w:r w:rsidR="00510F97" w:rsidRPr="006461A1">
        <w:rPr>
          <w:i/>
        </w:rPr>
        <w:t xml:space="preserve">Performing Piety: Making Space Sacred </w:t>
      </w:r>
      <w:proofErr w:type="gramStart"/>
      <w:r w:rsidR="00510F97" w:rsidRPr="006461A1">
        <w:rPr>
          <w:i/>
        </w:rPr>
        <w:t>With</w:t>
      </w:r>
      <w:proofErr w:type="gramEnd"/>
      <w:r w:rsidR="00510F97" w:rsidRPr="006461A1">
        <w:rPr>
          <w:i/>
        </w:rPr>
        <w:t xml:space="preserve"> the Virgin of Guadalupe</w:t>
      </w:r>
      <w:r w:rsidR="00510F97" w:rsidRPr="006461A1">
        <w:t xml:space="preserve">. Elaine A. </w:t>
      </w:r>
      <w:r w:rsidR="00510F97" w:rsidRPr="006461A1">
        <w:lastRenderedPageBreak/>
        <w:t xml:space="preserve">Peña (University of California Press, 2012). </w:t>
      </w:r>
      <w:r w:rsidR="00510F97" w:rsidRPr="006461A1">
        <w:rPr>
          <w:i/>
        </w:rPr>
        <w:t>Church History: Studies in Christianity and Culture</w:t>
      </w:r>
      <w:r w:rsidR="00510F97" w:rsidRPr="006461A1">
        <w:t>.</w:t>
      </w:r>
    </w:p>
    <w:p w14:paraId="0E5D4EF0" w14:textId="77777777" w:rsidR="00510F97" w:rsidRDefault="00510F97" w:rsidP="00510F97"/>
    <w:p w14:paraId="35CB1334" w14:textId="3DA51DF4" w:rsidR="00510F97" w:rsidRPr="006461A1" w:rsidRDefault="00AF6BAE" w:rsidP="00510F97">
      <w:pPr>
        <w:ind w:left="1440"/>
        <w:rPr>
          <w:b/>
        </w:rPr>
      </w:pPr>
      <w:r>
        <w:t xml:space="preserve">Summer 2012. </w:t>
      </w:r>
      <w:r w:rsidR="00510F97" w:rsidRPr="006461A1">
        <w:t xml:space="preserve">Book Review of </w:t>
      </w:r>
      <w:r w:rsidR="00510F97" w:rsidRPr="006461A1">
        <w:rPr>
          <w:i/>
        </w:rPr>
        <w:t>Latino Catholicism: Transformation in America’s Largest Church</w:t>
      </w:r>
      <w:r w:rsidR="00510F97" w:rsidRPr="006461A1">
        <w:t xml:space="preserve">. Timothy </w:t>
      </w:r>
      <w:proofErr w:type="spellStart"/>
      <w:r w:rsidR="00510F97" w:rsidRPr="006461A1">
        <w:t>Matovina</w:t>
      </w:r>
      <w:proofErr w:type="spellEnd"/>
      <w:r w:rsidR="00510F97" w:rsidRPr="006461A1">
        <w:t xml:space="preserve"> (Princeton University Press, 2012) in </w:t>
      </w:r>
      <w:r w:rsidR="00510F97" w:rsidRPr="006461A1">
        <w:rPr>
          <w:i/>
        </w:rPr>
        <w:t>American Catholic Studies</w:t>
      </w:r>
      <w:r w:rsidR="00510F97" w:rsidRPr="006461A1">
        <w:t>.</w:t>
      </w:r>
    </w:p>
    <w:p w14:paraId="4AAC952C" w14:textId="77777777" w:rsidR="00510F97" w:rsidRPr="006461A1" w:rsidRDefault="00510F97" w:rsidP="00510F97">
      <w:pPr>
        <w:ind w:left="360"/>
        <w:rPr>
          <w:b/>
        </w:rPr>
      </w:pPr>
    </w:p>
    <w:p w14:paraId="59E3864F" w14:textId="297D938E" w:rsidR="00510F97" w:rsidRDefault="00AF6BAE" w:rsidP="00510F97">
      <w:pPr>
        <w:ind w:left="1440"/>
      </w:pPr>
      <w:r>
        <w:t xml:space="preserve">Fall/Winter 2012. </w:t>
      </w:r>
      <w:r w:rsidR="00510F97" w:rsidRPr="006461A1">
        <w:t xml:space="preserve">Book Review of </w:t>
      </w:r>
      <w:proofErr w:type="gramStart"/>
      <w:r w:rsidR="00510F97" w:rsidRPr="006461A1">
        <w:rPr>
          <w:i/>
        </w:rPr>
        <w:t>A</w:t>
      </w:r>
      <w:proofErr w:type="gramEnd"/>
      <w:r w:rsidR="00510F97" w:rsidRPr="006461A1">
        <w:rPr>
          <w:i/>
        </w:rPr>
        <w:t xml:space="preserve"> Faith of Their Own: Stability and Change in the Religiosity of America’s Adolescents</w:t>
      </w:r>
      <w:r w:rsidR="00510F97" w:rsidRPr="006461A1">
        <w:t xml:space="preserve">. Lisa D. Pearce and Melinda Lundquist Denton (Oxford University Press 2011) in </w:t>
      </w:r>
      <w:r w:rsidR="00510F97" w:rsidRPr="006461A1">
        <w:rPr>
          <w:i/>
        </w:rPr>
        <w:t>Spiritus: A Journal of Christian Spirituality</w:t>
      </w:r>
      <w:r w:rsidR="00510F97" w:rsidRPr="006461A1">
        <w:t>.</w:t>
      </w:r>
    </w:p>
    <w:p w14:paraId="51926C2D" w14:textId="794CE006" w:rsidR="00AF6BAE" w:rsidRDefault="00AF6BAE" w:rsidP="00510F97">
      <w:pPr>
        <w:ind w:left="1440"/>
      </w:pPr>
    </w:p>
    <w:p w14:paraId="1B13F14A" w14:textId="77777777" w:rsidR="00AF6BAE" w:rsidRPr="006461A1" w:rsidRDefault="00AF6BAE" w:rsidP="00AF6BAE">
      <w:pPr>
        <w:ind w:left="1440"/>
        <w:rPr>
          <w:b/>
        </w:rPr>
      </w:pPr>
      <w:r>
        <w:t xml:space="preserve">Spring 2011. </w:t>
      </w:r>
      <w:r w:rsidRPr="006461A1">
        <w:t xml:space="preserve">Book Review of </w:t>
      </w:r>
      <w:r w:rsidRPr="006461A1">
        <w:rPr>
          <w:i/>
        </w:rPr>
        <w:t>Crossing Borders with the Santo Niño de Atocha</w:t>
      </w:r>
      <w:r w:rsidRPr="006461A1">
        <w:t xml:space="preserve">. Juan Javier Pescador. (University of New Mexico Press, 2009) in </w:t>
      </w:r>
      <w:r w:rsidRPr="006461A1">
        <w:rPr>
          <w:i/>
        </w:rPr>
        <w:t>American Catholic Studies</w:t>
      </w:r>
      <w:r w:rsidRPr="006461A1">
        <w:t>.</w:t>
      </w:r>
    </w:p>
    <w:p w14:paraId="671C6093" w14:textId="77777777" w:rsidR="00AF6BAE" w:rsidRPr="006461A1" w:rsidRDefault="00AF6BAE" w:rsidP="00AF6BAE">
      <w:pPr>
        <w:rPr>
          <w:b/>
        </w:rPr>
      </w:pPr>
    </w:p>
    <w:p w14:paraId="276687CE" w14:textId="45BF6C90" w:rsidR="00510F97" w:rsidRPr="006461A1" w:rsidRDefault="00AF6BAE" w:rsidP="00AF6BAE">
      <w:pPr>
        <w:ind w:left="1440"/>
        <w:rPr>
          <w:b/>
        </w:rPr>
      </w:pPr>
      <w:r>
        <w:t xml:space="preserve">Fall 2010. </w:t>
      </w:r>
      <w:r w:rsidR="00510F97" w:rsidRPr="006461A1">
        <w:t xml:space="preserve">Book review of </w:t>
      </w:r>
      <w:r w:rsidR="00510F97" w:rsidRPr="006461A1">
        <w:rPr>
          <w:i/>
        </w:rPr>
        <w:t>New Women of the Old Faith: Gender and American Catholicism in the Progressive Era</w:t>
      </w:r>
      <w:r w:rsidR="00510F97" w:rsidRPr="006461A1">
        <w:t xml:space="preserve">. Kathleen </w:t>
      </w:r>
      <w:proofErr w:type="spellStart"/>
      <w:r w:rsidR="00510F97" w:rsidRPr="006461A1">
        <w:t>Sprows</w:t>
      </w:r>
      <w:proofErr w:type="spellEnd"/>
      <w:r w:rsidR="00510F97" w:rsidRPr="006461A1">
        <w:t xml:space="preserve"> Cummings (University of North Carolina Press, 2009) in the on-line journal </w:t>
      </w:r>
      <w:r w:rsidR="00510F97" w:rsidRPr="006461A1">
        <w:rPr>
          <w:i/>
        </w:rPr>
        <w:t>Women and Social Movements in the United States, 1600-2000</w:t>
      </w:r>
      <w:r w:rsidR="00510F97" w:rsidRPr="006461A1">
        <w:t xml:space="preserve">. </w:t>
      </w:r>
      <w:hyperlink r:id="rId24" w:history="1">
        <w:r w:rsidR="00510F97" w:rsidRPr="006461A1">
          <w:rPr>
            <w:rStyle w:val="Hyperlink"/>
            <w:color w:val="000000" w:themeColor="text1"/>
          </w:rPr>
          <w:t>http://womhist.alexanderstreet.com</w:t>
        </w:r>
      </w:hyperlink>
      <w:r w:rsidR="00510F97" w:rsidRPr="006461A1">
        <w:rPr>
          <w:color w:val="000000" w:themeColor="text1"/>
        </w:rPr>
        <w:t>.</w:t>
      </w:r>
    </w:p>
    <w:p w14:paraId="23749FDC" w14:textId="77777777" w:rsidR="00510F97" w:rsidRPr="006461A1" w:rsidRDefault="00510F97" w:rsidP="00510F97">
      <w:pPr>
        <w:ind w:left="360"/>
        <w:rPr>
          <w:b/>
        </w:rPr>
      </w:pPr>
    </w:p>
    <w:p w14:paraId="7B6D750E" w14:textId="361397D9" w:rsidR="00510F97" w:rsidRPr="006461A1" w:rsidRDefault="00AF6BAE" w:rsidP="00510F97">
      <w:pPr>
        <w:ind w:left="1440"/>
        <w:rPr>
          <w:b/>
        </w:rPr>
      </w:pPr>
      <w:r>
        <w:t xml:space="preserve">Fall 2009. </w:t>
      </w:r>
      <w:r w:rsidR="00510F97" w:rsidRPr="006461A1">
        <w:t xml:space="preserve">Book Review of </w:t>
      </w:r>
      <w:proofErr w:type="gramStart"/>
      <w:r w:rsidR="00510F97" w:rsidRPr="006461A1">
        <w:rPr>
          <w:i/>
        </w:rPr>
        <w:t>A</w:t>
      </w:r>
      <w:proofErr w:type="gramEnd"/>
      <w:r w:rsidR="00510F97" w:rsidRPr="006461A1">
        <w:rPr>
          <w:i/>
        </w:rPr>
        <w:t xml:space="preserve"> Complex Delight: The Secularization of the Breast, 1350-1750</w:t>
      </w:r>
      <w:r w:rsidR="00510F97" w:rsidRPr="006461A1">
        <w:t xml:space="preserve">. Margaret M. Miles. (University of California Press, 2008) in </w:t>
      </w:r>
      <w:r w:rsidR="00510F97" w:rsidRPr="006461A1">
        <w:rPr>
          <w:i/>
        </w:rPr>
        <w:t>Reviews in Religion and Theology</w:t>
      </w:r>
      <w:r w:rsidR="00510F97" w:rsidRPr="006461A1">
        <w:t>.</w:t>
      </w:r>
    </w:p>
    <w:p w14:paraId="3130878F" w14:textId="77777777" w:rsidR="00510F97" w:rsidRPr="006461A1" w:rsidRDefault="00510F97" w:rsidP="00510F97">
      <w:pPr>
        <w:rPr>
          <w:b/>
        </w:rPr>
      </w:pPr>
    </w:p>
    <w:p w14:paraId="2DCD3AF6" w14:textId="6484D05E" w:rsidR="00510F97" w:rsidRPr="006461A1" w:rsidRDefault="00AF6BAE" w:rsidP="00510F97">
      <w:pPr>
        <w:ind w:left="1440"/>
        <w:rPr>
          <w:b/>
        </w:rPr>
      </w:pPr>
      <w:r>
        <w:t xml:space="preserve">June 2009. </w:t>
      </w:r>
      <w:r w:rsidR="00510F97" w:rsidRPr="006461A1">
        <w:t xml:space="preserve">Book Review of </w:t>
      </w:r>
      <w:r w:rsidR="00510F97" w:rsidRPr="006461A1">
        <w:rPr>
          <w:i/>
        </w:rPr>
        <w:t>The Amish and the Media</w:t>
      </w:r>
      <w:r w:rsidR="00510F97" w:rsidRPr="006461A1">
        <w:t xml:space="preserve">. Ed. Diane Zimmerman </w:t>
      </w:r>
      <w:proofErr w:type="spellStart"/>
      <w:r w:rsidR="00510F97" w:rsidRPr="006461A1">
        <w:t>Umble</w:t>
      </w:r>
      <w:proofErr w:type="spellEnd"/>
      <w:r w:rsidR="00510F97" w:rsidRPr="006461A1">
        <w:t xml:space="preserve"> and David Weaver-</w:t>
      </w:r>
      <w:proofErr w:type="spellStart"/>
      <w:r w:rsidR="00510F97" w:rsidRPr="006461A1">
        <w:t>Zercher</w:t>
      </w:r>
      <w:proofErr w:type="spellEnd"/>
      <w:r w:rsidR="00510F97" w:rsidRPr="006461A1">
        <w:t xml:space="preserve">. (Johns Hopkins Press, 2008) in </w:t>
      </w:r>
      <w:r w:rsidR="00510F97" w:rsidRPr="006461A1">
        <w:rPr>
          <w:i/>
        </w:rPr>
        <w:t>Church History</w:t>
      </w:r>
      <w:r w:rsidR="00510F97" w:rsidRPr="006461A1">
        <w:t>. Vol. 78 Issue 2.</w:t>
      </w:r>
    </w:p>
    <w:p w14:paraId="355BCA2E" w14:textId="77777777" w:rsidR="00510F97" w:rsidRPr="006461A1" w:rsidRDefault="00510F97" w:rsidP="00510F97">
      <w:pPr>
        <w:rPr>
          <w:b/>
        </w:rPr>
      </w:pPr>
    </w:p>
    <w:p w14:paraId="1D68263F" w14:textId="7EF3A26A" w:rsidR="00510F97" w:rsidRPr="006461A1" w:rsidRDefault="00AF6BAE" w:rsidP="00510F97">
      <w:pPr>
        <w:ind w:left="1440"/>
        <w:rPr>
          <w:b/>
        </w:rPr>
      </w:pPr>
      <w:r>
        <w:t xml:space="preserve">Spring 2009. </w:t>
      </w:r>
      <w:r w:rsidR="00510F97" w:rsidRPr="006461A1">
        <w:t xml:space="preserve">Book Review of Michael P. Carroll, </w:t>
      </w:r>
      <w:r w:rsidR="00510F97" w:rsidRPr="006461A1">
        <w:rPr>
          <w:i/>
        </w:rPr>
        <w:t xml:space="preserve">American Catholics in the Protestant Imagination: </w:t>
      </w:r>
      <w:r w:rsidR="00510F97" w:rsidRPr="006461A1">
        <w:rPr>
          <w:i/>
        </w:rPr>
        <w:tab/>
        <w:t xml:space="preserve"> Rethinking the Academic Study of Religion. </w:t>
      </w:r>
      <w:r w:rsidR="00510F97" w:rsidRPr="006461A1">
        <w:t xml:space="preserve">(Johns Hopkins University Press, 2007) in </w:t>
      </w:r>
      <w:r w:rsidR="00510F97" w:rsidRPr="006461A1">
        <w:rPr>
          <w:i/>
        </w:rPr>
        <w:t>Journal of Religion</w:t>
      </w:r>
      <w:r w:rsidR="00510F97" w:rsidRPr="006461A1">
        <w:t xml:space="preserve">. </w:t>
      </w:r>
    </w:p>
    <w:p w14:paraId="3F900911" w14:textId="77777777" w:rsidR="00510F97" w:rsidRPr="006461A1" w:rsidRDefault="00510F97" w:rsidP="00510F97"/>
    <w:p w14:paraId="13B8A446" w14:textId="45ECAA76" w:rsidR="00510F97" w:rsidRPr="006461A1" w:rsidRDefault="00AF6BAE" w:rsidP="00510F97">
      <w:pPr>
        <w:ind w:left="1440"/>
        <w:rPr>
          <w:b/>
        </w:rPr>
      </w:pPr>
      <w:r>
        <w:t xml:space="preserve">September 2008. </w:t>
      </w:r>
      <w:r w:rsidR="00510F97" w:rsidRPr="006461A1">
        <w:t xml:space="preserve">Book Review of Gerald </w:t>
      </w:r>
      <w:proofErr w:type="spellStart"/>
      <w:r w:rsidR="00510F97" w:rsidRPr="006461A1">
        <w:t>Poyo</w:t>
      </w:r>
      <w:proofErr w:type="spellEnd"/>
      <w:r w:rsidR="00510F97" w:rsidRPr="006461A1">
        <w:t xml:space="preserve">, </w:t>
      </w:r>
      <w:r w:rsidR="00510F97" w:rsidRPr="006461A1">
        <w:rPr>
          <w:i/>
        </w:rPr>
        <w:t>Cuban Catholics in the United States, 1960-1980: Exile and Integration</w:t>
      </w:r>
      <w:r w:rsidR="00510F97" w:rsidRPr="006461A1">
        <w:t>.</w:t>
      </w:r>
      <w:r w:rsidR="00510F97" w:rsidRPr="006461A1">
        <w:rPr>
          <w:b/>
        </w:rPr>
        <w:t xml:space="preserve"> </w:t>
      </w:r>
      <w:r w:rsidR="00510F97" w:rsidRPr="006461A1">
        <w:t xml:space="preserve">(University of Notre Dame Press, 2007) in </w:t>
      </w:r>
      <w:r w:rsidR="00510F97" w:rsidRPr="006461A1">
        <w:rPr>
          <w:i/>
        </w:rPr>
        <w:t>Church History: Studies in Christianity and Culture</w:t>
      </w:r>
      <w:r w:rsidR="00510F97" w:rsidRPr="006461A1">
        <w:t xml:space="preserve">. Vol. 77 Issue 3. </w:t>
      </w:r>
    </w:p>
    <w:p w14:paraId="2D82D5C4" w14:textId="77777777" w:rsidR="00510F97" w:rsidRPr="006461A1" w:rsidRDefault="00510F97" w:rsidP="00510F97">
      <w:pPr>
        <w:rPr>
          <w:b/>
        </w:rPr>
      </w:pPr>
    </w:p>
    <w:p w14:paraId="0F4F8CDC" w14:textId="3EA5F7C4" w:rsidR="00510F97" w:rsidRPr="006461A1" w:rsidRDefault="00AF6BAE" w:rsidP="00510F97">
      <w:pPr>
        <w:ind w:left="1440"/>
        <w:rPr>
          <w:b/>
        </w:rPr>
      </w:pPr>
      <w:r>
        <w:t xml:space="preserve">Winter 2007. </w:t>
      </w:r>
      <w:r w:rsidR="00510F97" w:rsidRPr="006461A1">
        <w:t xml:space="preserve">Book Review of Thomas A. Tweed, </w:t>
      </w:r>
      <w:r w:rsidR="00510F97" w:rsidRPr="006461A1">
        <w:rPr>
          <w:i/>
        </w:rPr>
        <w:t>Crossing and Dwelling: A Theory of Religion</w:t>
      </w:r>
      <w:r w:rsidR="00510F97" w:rsidRPr="006461A1">
        <w:t xml:space="preserve"> (Harvard University Press, 2007) in </w:t>
      </w:r>
      <w:r w:rsidR="00510F97" w:rsidRPr="006461A1">
        <w:rPr>
          <w:i/>
        </w:rPr>
        <w:t>American Catholic Studies</w:t>
      </w:r>
      <w:r w:rsidR="00510F97" w:rsidRPr="006461A1">
        <w:t xml:space="preserve">. </w:t>
      </w:r>
    </w:p>
    <w:p w14:paraId="79DB806D" w14:textId="77777777" w:rsidR="00510F97" w:rsidRPr="006461A1" w:rsidRDefault="00510F97" w:rsidP="00510F97">
      <w:pPr>
        <w:pStyle w:val="level1"/>
        <w:widowControl w:val="0"/>
        <w:rPr>
          <w:b/>
          <w:color w:val="000000"/>
          <w:sz w:val="22"/>
          <w:szCs w:val="22"/>
        </w:rPr>
      </w:pPr>
    </w:p>
    <w:p w14:paraId="74DAD1C0" w14:textId="1A1DDE27" w:rsidR="00510F97" w:rsidRDefault="00AF6BAE" w:rsidP="00510F97">
      <w:pPr>
        <w:ind w:left="1440"/>
      </w:pPr>
      <w:r>
        <w:t xml:space="preserve">September 2007. </w:t>
      </w:r>
      <w:r w:rsidR="00510F97" w:rsidRPr="006461A1">
        <w:t xml:space="preserve">Book Review of Juan Francisco Martinez, </w:t>
      </w:r>
      <w:r w:rsidR="00510F97" w:rsidRPr="006461A1">
        <w:rPr>
          <w:i/>
        </w:rPr>
        <w:t>Sea La Luz: The Making of Mexican Protestantism in the American Southwest, 1829-1900</w:t>
      </w:r>
      <w:r w:rsidR="00510F97" w:rsidRPr="006461A1">
        <w:t xml:space="preserve"> (University of North Texas Press, 2006) in </w:t>
      </w:r>
      <w:r w:rsidR="00510F97" w:rsidRPr="006461A1">
        <w:rPr>
          <w:i/>
        </w:rPr>
        <w:t>Church History: Studies in Christianity and Culture</w:t>
      </w:r>
      <w:r w:rsidR="00510F97" w:rsidRPr="006461A1">
        <w:t>. Vol. 76 Issue 3.</w:t>
      </w:r>
    </w:p>
    <w:p w14:paraId="06E02B5B" w14:textId="60EBE37A" w:rsidR="00AF6BAE" w:rsidRDefault="00AF6BAE" w:rsidP="00510F97">
      <w:pPr>
        <w:ind w:left="1440"/>
      </w:pPr>
    </w:p>
    <w:p w14:paraId="314BCACB" w14:textId="43AF8E69" w:rsidR="00AF6BAE" w:rsidRPr="00AF6BAE" w:rsidRDefault="00AF6BAE" w:rsidP="00AF6BAE">
      <w:pPr>
        <w:pStyle w:val="level1"/>
        <w:widowControl w:val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June 2006. </w:t>
      </w:r>
      <w:r w:rsidRPr="006461A1">
        <w:rPr>
          <w:color w:val="000000"/>
          <w:sz w:val="22"/>
          <w:szCs w:val="22"/>
        </w:rPr>
        <w:t xml:space="preserve">Book review of Rebecca J. Lester, </w:t>
      </w:r>
      <w:r w:rsidRPr="006461A1">
        <w:rPr>
          <w:i/>
          <w:color w:val="000000"/>
          <w:sz w:val="22"/>
          <w:szCs w:val="22"/>
        </w:rPr>
        <w:t>Jesus in Our Wombs</w:t>
      </w:r>
      <w:r w:rsidRPr="006461A1">
        <w:rPr>
          <w:color w:val="000000"/>
          <w:sz w:val="22"/>
          <w:szCs w:val="22"/>
        </w:rPr>
        <w:t xml:space="preserve"> (University of California Press, 2005) in </w:t>
      </w:r>
      <w:r w:rsidRPr="006461A1">
        <w:rPr>
          <w:i/>
          <w:color w:val="000000"/>
          <w:sz w:val="22"/>
          <w:szCs w:val="22"/>
        </w:rPr>
        <w:t>Church History: Studies in Christianity and Culture</w:t>
      </w:r>
      <w:r w:rsidRPr="006461A1">
        <w:rPr>
          <w:color w:val="000000"/>
          <w:sz w:val="22"/>
          <w:szCs w:val="22"/>
        </w:rPr>
        <w:t xml:space="preserve">. Volume 75 Issue 2. </w:t>
      </w:r>
    </w:p>
    <w:p w14:paraId="758D0D7D" w14:textId="3F4B7BA8" w:rsidR="00AF6BAE" w:rsidRDefault="00AF6BAE" w:rsidP="00AF6BAE"/>
    <w:p w14:paraId="4D2BC6BC" w14:textId="77777777" w:rsidR="00AF6BAE" w:rsidRPr="00AF6BAE" w:rsidRDefault="00AF6BAE" w:rsidP="00AF6BAE">
      <w:pPr>
        <w:ind w:left="1440"/>
        <w:rPr>
          <w:iCs/>
        </w:rPr>
      </w:pPr>
      <w:r>
        <w:t xml:space="preserve">Spring 2006. </w:t>
      </w:r>
      <w:r w:rsidRPr="006461A1">
        <w:t xml:space="preserve">Book Review of Kathryn </w:t>
      </w:r>
      <w:proofErr w:type="spellStart"/>
      <w:r w:rsidRPr="006461A1">
        <w:t>Galchutt</w:t>
      </w:r>
      <w:proofErr w:type="spellEnd"/>
      <w:r w:rsidRPr="006461A1">
        <w:t xml:space="preserve">, </w:t>
      </w:r>
      <w:r w:rsidRPr="006461A1">
        <w:rPr>
          <w:rStyle w:val="Emphasis"/>
        </w:rPr>
        <w:t xml:space="preserve">The Career of Andrew Schulze, 1924-1968: Lutherans and Race in the Civil Rights Era </w:t>
      </w:r>
      <w:r w:rsidRPr="006461A1">
        <w:t xml:space="preserve">(Mercer Press, 2004) in </w:t>
      </w:r>
      <w:r w:rsidRPr="006461A1">
        <w:rPr>
          <w:rStyle w:val="Emphasis"/>
        </w:rPr>
        <w:t xml:space="preserve">Journal of Illinois History. </w:t>
      </w:r>
    </w:p>
    <w:p w14:paraId="09ADB235" w14:textId="77777777" w:rsidR="00510F97" w:rsidRPr="006461A1" w:rsidRDefault="00510F97" w:rsidP="00510F97"/>
    <w:p w14:paraId="679A4DAE" w14:textId="334B9BEF" w:rsidR="00510F97" w:rsidRPr="006461A1" w:rsidRDefault="00AF6BAE" w:rsidP="00510F97">
      <w:pPr>
        <w:ind w:left="1440"/>
      </w:pPr>
      <w:r>
        <w:t xml:space="preserve">December 2006. </w:t>
      </w:r>
      <w:r w:rsidR="00510F97" w:rsidRPr="006461A1">
        <w:t xml:space="preserve">Book Review of Roberto </w:t>
      </w:r>
      <w:proofErr w:type="spellStart"/>
      <w:r w:rsidR="00510F97" w:rsidRPr="006461A1">
        <w:t>Treviño</w:t>
      </w:r>
      <w:proofErr w:type="spellEnd"/>
      <w:r w:rsidR="00510F97" w:rsidRPr="006461A1">
        <w:t xml:space="preserve">, </w:t>
      </w:r>
      <w:r w:rsidR="00510F97" w:rsidRPr="006461A1">
        <w:rPr>
          <w:i/>
        </w:rPr>
        <w:t>The Church in the Barrio: Mexican American Ethno-Catholicism in Houston</w:t>
      </w:r>
      <w:r w:rsidR="00510F97" w:rsidRPr="006461A1">
        <w:t xml:space="preserve"> (University of North Carolina Press, 2005) in </w:t>
      </w:r>
      <w:r w:rsidR="00510F97" w:rsidRPr="006461A1">
        <w:rPr>
          <w:i/>
        </w:rPr>
        <w:t xml:space="preserve">Church History: Studies in Christianity and </w:t>
      </w:r>
      <w:r w:rsidR="00510F97" w:rsidRPr="006461A1">
        <w:t xml:space="preserve">Culture. Vol. 75 Issue 4. </w:t>
      </w:r>
    </w:p>
    <w:p w14:paraId="366DFA21" w14:textId="2F59B414" w:rsidR="00510F97" w:rsidRPr="006461A1" w:rsidRDefault="00510F97" w:rsidP="00C878D5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</w:p>
    <w:p w14:paraId="6CAAAC3E" w14:textId="37653BED" w:rsidR="00AF6BAE" w:rsidRDefault="00510F97" w:rsidP="00AF6BAE">
      <w:pPr>
        <w:pStyle w:val="level1"/>
        <w:widowControl w:val="0"/>
        <w:ind w:left="72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F6BAE">
        <w:rPr>
          <w:color w:val="000000"/>
          <w:sz w:val="22"/>
          <w:szCs w:val="22"/>
        </w:rPr>
        <w:tab/>
        <w:t xml:space="preserve">June 2005. </w:t>
      </w:r>
      <w:r w:rsidRPr="006461A1">
        <w:rPr>
          <w:color w:val="000000"/>
          <w:sz w:val="22"/>
          <w:szCs w:val="22"/>
        </w:rPr>
        <w:t xml:space="preserve">Book Review of </w:t>
      </w:r>
      <w:r w:rsidRPr="006461A1">
        <w:rPr>
          <w:i/>
          <w:sz w:val="22"/>
          <w:szCs w:val="22"/>
        </w:rPr>
        <w:t>Strangers</w:t>
      </w:r>
      <w:r w:rsidRPr="006461A1">
        <w:rPr>
          <w:sz w:val="22"/>
          <w:szCs w:val="22"/>
        </w:rPr>
        <w:t xml:space="preserve"> </w:t>
      </w:r>
      <w:r w:rsidRPr="006461A1">
        <w:rPr>
          <w:i/>
          <w:sz w:val="22"/>
          <w:szCs w:val="22"/>
        </w:rPr>
        <w:t xml:space="preserve">at Home: Amish and Mennonite Women in History </w:t>
      </w:r>
      <w:r w:rsidRPr="006461A1">
        <w:rPr>
          <w:i/>
          <w:color w:val="000000"/>
          <w:sz w:val="22"/>
          <w:szCs w:val="22"/>
        </w:rPr>
        <w:t xml:space="preserve">in </w:t>
      </w:r>
    </w:p>
    <w:p w14:paraId="1E7DC14A" w14:textId="77777777" w:rsidR="00F730CB" w:rsidRDefault="00AF6BAE" w:rsidP="00F730CB">
      <w:pPr>
        <w:pStyle w:val="level1"/>
        <w:widowControl w:val="0"/>
        <w:ind w:left="720" w:firstLine="0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 w:rsidR="00510F97" w:rsidRPr="006461A1">
        <w:rPr>
          <w:i/>
          <w:sz w:val="22"/>
          <w:szCs w:val="22"/>
        </w:rPr>
        <w:t>Church History</w:t>
      </w:r>
      <w:r w:rsidR="00510F97" w:rsidRPr="006461A1">
        <w:rPr>
          <w:sz w:val="22"/>
          <w:szCs w:val="22"/>
        </w:rPr>
        <w:t xml:space="preserve"> (Johns Hopkins, 2002), Eds. Kimberly Schmidt, Diane Zimmerman </w:t>
      </w:r>
      <w:proofErr w:type="spellStart"/>
      <w:r w:rsidR="00510F97" w:rsidRPr="006461A1">
        <w:rPr>
          <w:sz w:val="22"/>
          <w:szCs w:val="22"/>
        </w:rPr>
        <w:t>Umble</w:t>
      </w:r>
      <w:proofErr w:type="spellEnd"/>
      <w:r w:rsidR="00510F97" w:rsidRPr="006461A1">
        <w:rPr>
          <w:sz w:val="22"/>
          <w:szCs w:val="22"/>
        </w:rPr>
        <w:t>, an</w:t>
      </w:r>
      <w:r w:rsidR="00F730CB">
        <w:rPr>
          <w:sz w:val="22"/>
          <w:szCs w:val="22"/>
        </w:rPr>
        <w:t xml:space="preserve">d </w:t>
      </w:r>
      <w:r w:rsidR="00510F97" w:rsidRPr="006461A1">
        <w:rPr>
          <w:sz w:val="22"/>
          <w:szCs w:val="22"/>
        </w:rPr>
        <w:t xml:space="preserve">Stephen </w:t>
      </w:r>
    </w:p>
    <w:p w14:paraId="04B42D9A" w14:textId="33FB206F" w:rsidR="00510F97" w:rsidRPr="00F730CB" w:rsidRDefault="00F730CB" w:rsidP="00F730CB">
      <w:pPr>
        <w:pStyle w:val="level1"/>
        <w:widowControl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0F97" w:rsidRPr="006461A1">
        <w:rPr>
          <w:sz w:val="22"/>
          <w:szCs w:val="22"/>
        </w:rPr>
        <w:t xml:space="preserve">D. </w:t>
      </w:r>
      <w:proofErr w:type="spellStart"/>
      <w:r w:rsidR="00510F97" w:rsidRPr="006461A1">
        <w:rPr>
          <w:sz w:val="22"/>
          <w:szCs w:val="22"/>
        </w:rPr>
        <w:t>Reschly</w:t>
      </w:r>
      <w:proofErr w:type="spellEnd"/>
      <w:r w:rsidR="00510F97" w:rsidRPr="006461A1">
        <w:rPr>
          <w:sz w:val="22"/>
          <w:szCs w:val="22"/>
        </w:rPr>
        <w:t xml:space="preserve">. </w:t>
      </w:r>
      <w:r w:rsidR="00510F97" w:rsidRPr="006461A1">
        <w:rPr>
          <w:i/>
          <w:color w:val="000000"/>
          <w:sz w:val="22"/>
          <w:szCs w:val="22"/>
        </w:rPr>
        <w:t>Church History: Studies in Christianity and Culture</w:t>
      </w:r>
      <w:r w:rsidR="00510F97" w:rsidRPr="006461A1">
        <w:rPr>
          <w:sz w:val="22"/>
          <w:szCs w:val="22"/>
        </w:rPr>
        <w:t xml:space="preserve"> Volume 74 Issue 2. </w:t>
      </w:r>
    </w:p>
    <w:p w14:paraId="0F462525" w14:textId="77777777" w:rsidR="00510F97" w:rsidRPr="006461A1" w:rsidRDefault="00510F97" w:rsidP="00510F97">
      <w:pPr>
        <w:pStyle w:val="level1"/>
        <w:widowControl w:val="0"/>
        <w:rPr>
          <w:color w:val="000000"/>
          <w:sz w:val="22"/>
          <w:szCs w:val="22"/>
        </w:rPr>
      </w:pPr>
    </w:p>
    <w:p w14:paraId="62168ACE" w14:textId="77777777" w:rsidR="00F730CB" w:rsidRDefault="00510F97" w:rsidP="00F730CB">
      <w:pPr>
        <w:pStyle w:val="level1"/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730CB">
        <w:rPr>
          <w:color w:val="000000"/>
          <w:sz w:val="22"/>
          <w:szCs w:val="22"/>
        </w:rPr>
        <w:t xml:space="preserve">March 2005. </w:t>
      </w:r>
      <w:r w:rsidRPr="006461A1">
        <w:rPr>
          <w:color w:val="000000"/>
          <w:sz w:val="22"/>
          <w:szCs w:val="22"/>
        </w:rPr>
        <w:t>Book review of David Weaver-</w:t>
      </w:r>
      <w:proofErr w:type="spellStart"/>
      <w:r w:rsidRPr="006461A1">
        <w:rPr>
          <w:color w:val="000000"/>
          <w:sz w:val="22"/>
          <w:szCs w:val="22"/>
        </w:rPr>
        <w:t>Zercher</w:t>
      </w:r>
      <w:proofErr w:type="spellEnd"/>
      <w:r w:rsidRPr="006461A1">
        <w:rPr>
          <w:color w:val="000000"/>
          <w:sz w:val="22"/>
          <w:szCs w:val="22"/>
        </w:rPr>
        <w:t xml:space="preserve">, </w:t>
      </w:r>
      <w:r w:rsidRPr="006461A1">
        <w:rPr>
          <w:i/>
          <w:color w:val="000000"/>
          <w:sz w:val="22"/>
          <w:szCs w:val="22"/>
        </w:rPr>
        <w:t>The Amish in American Imagination</w:t>
      </w:r>
      <w:r w:rsidRPr="006461A1">
        <w:rPr>
          <w:color w:val="000000"/>
          <w:sz w:val="22"/>
          <w:szCs w:val="22"/>
        </w:rPr>
        <w:t xml:space="preserve"> (Johns </w:t>
      </w:r>
    </w:p>
    <w:p w14:paraId="09BBCCC9" w14:textId="7A0513F6" w:rsidR="00510F97" w:rsidRPr="006461A1" w:rsidRDefault="00F730CB" w:rsidP="00F730CB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 w:rsidR="00510F97" w:rsidRPr="006461A1">
        <w:rPr>
          <w:color w:val="000000"/>
          <w:sz w:val="22"/>
          <w:szCs w:val="22"/>
        </w:rPr>
        <w:t xml:space="preserve">Hopkins, 2004) in </w:t>
      </w:r>
      <w:r w:rsidR="00510F97" w:rsidRPr="006461A1">
        <w:rPr>
          <w:i/>
          <w:color w:val="000000"/>
          <w:sz w:val="22"/>
          <w:szCs w:val="22"/>
        </w:rPr>
        <w:t>Church History: Studies in Christianity and Culture</w:t>
      </w:r>
      <w:r w:rsidR="00510F97" w:rsidRPr="006461A1">
        <w:rPr>
          <w:color w:val="000000"/>
          <w:sz w:val="22"/>
          <w:szCs w:val="22"/>
        </w:rPr>
        <w:t xml:space="preserve"> Volume 74 Issue 1.</w:t>
      </w:r>
    </w:p>
    <w:p w14:paraId="04ABFA7D" w14:textId="77777777" w:rsidR="00510F97" w:rsidRPr="006461A1" w:rsidRDefault="00510F97" w:rsidP="00510F97">
      <w:pPr>
        <w:pStyle w:val="level1"/>
        <w:widowControl w:val="0"/>
        <w:ind w:left="0" w:firstLine="0"/>
        <w:rPr>
          <w:b/>
          <w:color w:val="000000"/>
          <w:sz w:val="22"/>
          <w:szCs w:val="22"/>
        </w:rPr>
      </w:pPr>
    </w:p>
    <w:p w14:paraId="010E7C3C" w14:textId="77777777" w:rsidR="00F730CB" w:rsidRDefault="004A2A35" w:rsidP="00510F97">
      <w:pPr>
        <w:pStyle w:val="level1"/>
        <w:widowContro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30CB">
        <w:rPr>
          <w:sz w:val="22"/>
          <w:szCs w:val="22"/>
        </w:rPr>
        <w:t xml:space="preserve">October 2004. </w:t>
      </w:r>
      <w:r w:rsidR="00510F97" w:rsidRPr="006461A1">
        <w:rPr>
          <w:sz w:val="22"/>
          <w:szCs w:val="22"/>
        </w:rPr>
        <w:t>Book review of Stephen Prothero,</w:t>
      </w:r>
      <w:r w:rsidR="00510F97" w:rsidRPr="006461A1">
        <w:rPr>
          <w:i/>
          <w:sz w:val="22"/>
          <w:szCs w:val="22"/>
        </w:rPr>
        <w:t xml:space="preserve"> American Jesus: How the Son of Man Became a </w:t>
      </w:r>
    </w:p>
    <w:p w14:paraId="47A9C018" w14:textId="143EDDE5" w:rsidR="00510F97" w:rsidRPr="00F730CB" w:rsidRDefault="00F730CB" w:rsidP="00F730CB">
      <w:pPr>
        <w:pStyle w:val="level1"/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10F97" w:rsidRPr="006461A1">
        <w:rPr>
          <w:i/>
          <w:sz w:val="22"/>
          <w:szCs w:val="22"/>
        </w:rPr>
        <w:t xml:space="preserve">National Icon </w:t>
      </w:r>
      <w:r w:rsidR="00510F97" w:rsidRPr="006461A1">
        <w:rPr>
          <w:sz w:val="22"/>
          <w:szCs w:val="22"/>
        </w:rPr>
        <w:t xml:space="preserve">(Farrar, </w:t>
      </w:r>
      <w:proofErr w:type="gramStart"/>
      <w:r w:rsidR="00510F97" w:rsidRPr="006461A1">
        <w:rPr>
          <w:sz w:val="22"/>
          <w:szCs w:val="22"/>
        </w:rPr>
        <w:t>Straus</w:t>
      </w:r>
      <w:proofErr w:type="gramEnd"/>
      <w:r w:rsidR="00510F97" w:rsidRPr="006461A1">
        <w:rPr>
          <w:sz w:val="22"/>
          <w:szCs w:val="22"/>
        </w:rPr>
        <w:t xml:space="preserve"> and Giroux, 2004), in </w:t>
      </w:r>
      <w:r w:rsidR="00510F97" w:rsidRPr="006461A1">
        <w:rPr>
          <w:i/>
          <w:sz w:val="22"/>
          <w:szCs w:val="22"/>
        </w:rPr>
        <w:t>The Catholic Historical Review</w:t>
      </w:r>
      <w:r w:rsidR="00510F97" w:rsidRPr="006461A1">
        <w:rPr>
          <w:sz w:val="22"/>
          <w:szCs w:val="22"/>
        </w:rPr>
        <w:t>.</w:t>
      </w:r>
    </w:p>
    <w:p w14:paraId="563B3C86" w14:textId="77777777" w:rsidR="00510F97" w:rsidRPr="006461A1" w:rsidRDefault="00510F97" w:rsidP="00510F97">
      <w:pPr>
        <w:pStyle w:val="level1"/>
        <w:widowControl w:val="0"/>
        <w:ind w:left="0" w:firstLine="0"/>
        <w:rPr>
          <w:b/>
          <w:sz w:val="22"/>
          <w:szCs w:val="22"/>
        </w:rPr>
      </w:pPr>
    </w:p>
    <w:p w14:paraId="398DB86C" w14:textId="0BA41EE5" w:rsidR="00510F97" w:rsidRPr="006461A1" w:rsidRDefault="004A2A35" w:rsidP="00510F97">
      <w:pPr>
        <w:pStyle w:val="level1"/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30CB">
        <w:rPr>
          <w:sz w:val="22"/>
          <w:szCs w:val="22"/>
        </w:rPr>
        <w:t xml:space="preserve">Summer 2004. </w:t>
      </w:r>
      <w:r w:rsidR="00510F97" w:rsidRPr="006461A1">
        <w:rPr>
          <w:sz w:val="22"/>
          <w:szCs w:val="22"/>
        </w:rPr>
        <w:t xml:space="preserve">Book review of Timothy </w:t>
      </w:r>
      <w:proofErr w:type="spellStart"/>
      <w:r w:rsidR="00510F97" w:rsidRPr="006461A1">
        <w:rPr>
          <w:sz w:val="22"/>
          <w:szCs w:val="22"/>
        </w:rPr>
        <w:t>Matovina</w:t>
      </w:r>
      <w:proofErr w:type="spellEnd"/>
      <w:r w:rsidR="00510F97" w:rsidRPr="006461A1">
        <w:rPr>
          <w:sz w:val="22"/>
          <w:szCs w:val="22"/>
        </w:rPr>
        <w:t xml:space="preserve"> and Gary Riebe-Estrella, eds., </w:t>
      </w:r>
      <w:r w:rsidR="00510F97" w:rsidRPr="006461A1">
        <w:rPr>
          <w:i/>
          <w:sz w:val="22"/>
          <w:szCs w:val="22"/>
        </w:rPr>
        <w:t>Horizons of the Sacred:</w:t>
      </w:r>
      <w:r w:rsidR="00510F97" w:rsidRPr="006461A1">
        <w:rPr>
          <w:sz w:val="22"/>
          <w:szCs w:val="22"/>
        </w:rPr>
        <w:t xml:space="preserve"> </w:t>
      </w:r>
    </w:p>
    <w:p w14:paraId="34F2DAE1" w14:textId="77777777" w:rsidR="004A2A35" w:rsidRDefault="00510F97" w:rsidP="004A2A35">
      <w:pPr>
        <w:pStyle w:val="level1"/>
        <w:widowControl w:val="0"/>
        <w:ind w:left="1440" w:firstLine="0"/>
        <w:rPr>
          <w:sz w:val="22"/>
          <w:szCs w:val="22"/>
        </w:rPr>
      </w:pPr>
      <w:r w:rsidRPr="006461A1">
        <w:rPr>
          <w:i/>
          <w:sz w:val="22"/>
          <w:szCs w:val="22"/>
        </w:rPr>
        <w:t>Mexican Traditions in U.S. Catholicism</w:t>
      </w:r>
      <w:r w:rsidRPr="006461A1">
        <w:rPr>
          <w:sz w:val="22"/>
          <w:szCs w:val="22"/>
        </w:rPr>
        <w:t xml:space="preserve"> (Cornell, 2002), in </w:t>
      </w:r>
      <w:r w:rsidRPr="006461A1">
        <w:rPr>
          <w:i/>
          <w:sz w:val="22"/>
          <w:szCs w:val="22"/>
        </w:rPr>
        <w:t>Journal of American Ethnic History</w:t>
      </w:r>
      <w:r w:rsidRPr="006461A1">
        <w:rPr>
          <w:sz w:val="22"/>
          <w:szCs w:val="22"/>
        </w:rPr>
        <w:t xml:space="preserve">. </w:t>
      </w:r>
    </w:p>
    <w:p w14:paraId="5B579B5C" w14:textId="77777777" w:rsidR="00510F97" w:rsidRPr="006461A1" w:rsidRDefault="00510F97" w:rsidP="00510F97">
      <w:pPr>
        <w:pStyle w:val="level1"/>
        <w:widowControl w:val="0"/>
        <w:ind w:left="0" w:firstLine="0"/>
        <w:rPr>
          <w:b/>
          <w:sz w:val="22"/>
          <w:szCs w:val="22"/>
        </w:rPr>
      </w:pPr>
    </w:p>
    <w:p w14:paraId="21E84541" w14:textId="77777777" w:rsidR="00F730CB" w:rsidRDefault="004A2A35" w:rsidP="00510F97">
      <w:pPr>
        <w:pStyle w:val="level1"/>
        <w:widowContro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30CB">
        <w:rPr>
          <w:sz w:val="22"/>
          <w:szCs w:val="22"/>
        </w:rPr>
        <w:t xml:space="preserve">February 2003. </w:t>
      </w:r>
      <w:r w:rsidR="00510F97" w:rsidRPr="006461A1">
        <w:rPr>
          <w:sz w:val="22"/>
          <w:szCs w:val="22"/>
        </w:rPr>
        <w:t xml:space="preserve">Book review of Christian Smith and Joshua </w:t>
      </w:r>
      <w:proofErr w:type="spellStart"/>
      <w:r w:rsidR="00510F97" w:rsidRPr="006461A1">
        <w:rPr>
          <w:sz w:val="22"/>
          <w:szCs w:val="22"/>
        </w:rPr>
        <w:t>Prokopy</w:t>
      </w:r>
      <w:proofErr w:type="spellEnd"/>
      <w:r w:rsidR="00510F97" w:rsidRPr="006461A1">
        <w:rPr>
          <w:sz w:val="22"/>
          <w:szCs w:val="22"/>
        </w:rPr>
        <w:t xml:space="preserve">, eds., </w:t>
      </w:r>
      <w:r w:rsidR="00510F97" w:rsidRPr="006461A1">
        <w:rPr>
          <w:i/>
          <w:sz w:val="22"/>
          <w:szCs w:val="22"/>
        </w:rPr>
        <w:t xml:space="preserve">Latin America: Religion in </w:t>
      </w:r>
    </w:p>
    <w:p w14:paraId="749D89F2" w14:textId="6EC74F13" w:rsidR="00510F97" w:rsidRPr="00F730CB" w:rsidRDefault="00F730CB" w:rsidP="00F730CB">
      <w:pPr>
        <w:pStyle w:val="level1"/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10F97" w:rsidRPr="006461A1">
        <w:rPr>
          <w:i/>
          <w:sz w:val="22"/>
          <w:szCs w:val="22"/>
        </w:rPr>
        <w:t xml:space="preserve">Motion </w:t>
      </w:r>
      <w:r w:rsidR="00510F97" w:rsidRPr="006461A1">
        <w:rPr>
          <w:sz w:val="22"/>
          <w:szCs w:val="22"/>
        </w:rPr>
        <w:t xml:space="preserve">(Routledge, 2000), in </w:t>
      </w:r>
      <w:r w:rsidR="00510F97" w:rsidRPr="006461A1">
        <w:rPr>
          <w:i/>
          <w:sz w:val="22"/>
          <w:szCs w:val="22"/>
        </w:rPr>
        <w:t>Religious Studies and Theology Journal</w:t>
      </w:r>
      <w:r w:rsidR="00510F97" w:rsidRPr="006461A1">
        <w:rPr>
          <w:sz w:val="22"/>
          <w:szCs w:val="22"/>
        </w:rPr>
        <w:t>.</w:t>
      </w:r>
    </w:p>
    <w:p w14:paraId="5AC1FCC0" w14:textId="77777777" w:rsidR="00510F97" w:rsidRPr="006461A1" w:rsidRDefault="00510F97" w:rsidP="00510F97">
      <w:pPr>
        <w:pStyle w:val="level1"/>
        <w:widowControl w:val="0"/>
        <w:ind w:left="0" w:firstLine="0"/>
        <w:rPr>
          <w:sz w:val="22"/>
          <w:szCs w:val="22"/>
        </w:rPr>
      </w:pPr>
    </w:p>
    <w:p w14:paraId="3AE8C8AB" w14:textId="77777777" w:rsidR="00F730CB" w:rsidRDefault="004A2A35" w:rsidP="00510F97">
      <w:pPr>
        <w:pStyle w:val="level1"/>
        <w:widowControl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730CB">
        <w:rPr>
          <w:color w:val="000000"/>
          <w:sz w:val="22"/>
          <w:szCs w:val="22"/>
        </w:rPr>
        <w:t xml:space="preserve">October 2003. </w:t>
      </w:r>
      <w:r w:rsidR="00510F97" w:rsidRPr="006461A1">
        <w:rPr>
          <w:color w:val="000000"/>
          <w:sz w:val="22"/>
          <w:szCs w:val="22"/>
        </w:rPr>
        <w:t xml:space="preserve">Book review of James W. Dow and Alan R. Sandstrom, eds. </w:t>
      </w:r>
      <w:r w:rsidR="00510F97" w:rsidRPr="006461A1">
        <w:rPr>
          <w:i/>
          <w:color w:val="000000"/>
          <w:sz w:val="22"/>
          <w:szCs w:val="22"/>
        </w:rPr>
        <w:t xml:space="preserve">Holy Saints and Fiery </w:t>
      </w:r>
    </w:p>
    <w:p w14:paraId="71A98268" w14:textId="77777777" w:rsidR="00F730CB" w:rsidRDefault="00F730CB" w:rsidP="00F730CB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510F97" w:rsidRPr="006461A1">
        <w:rPr>
          <w:i/>
          <w:color w:val="000000"/>
          <w:sz w:val="22"/>
          <w:szCs w:val="22"/>
        </w:rPr>
        <w:t>Preachers: The Anthropology of Protestantism in Mexico and Central America</w:t>
      </w:r>
      <w:r w:rsidR="00510F97" w:rsidRPr="006461A1">
        <w:rPr>
          <w:color w:val="000000"/>
          <w:sz w:val="22"/>
          <w:szCs w:val="22"/>
        </w:rPr>
        <w:t xml:space="preserve"> (Praeger Press, 2001), in </w:t>
      </w:r>
    </w:p>
    <w:p w14:paraId="28EE5B36" w14:textId="2AD151F6" w:rsidR="00510F97" w:rsidRPr="004A2A35" w:rsidRDefault="00F730CB" w:rsidP="00F730CB">
      <w:pPr>
        <w:pStyle w:val="level1"/>
        <w:widowControl w:val="0"/>
        <w:ind w:left="0" w:firstLine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10F97" w:rsidRPr="006461A1">
        <w:rPr>
          <w:i/>
          <w:color w:val="000000"/>
          <w:sz w:val="22"/>
          <w:szCs w:val="22"/>
        </w:rPr>
        <w:t>Religious Studies and Theology Journal</w:t>
      </w:r>
      <w:r w:rsidR="00510F97" w:rsidRPr="006461A1">
        <w:rPr>
          <w:color w:val="000000"/>
          <w:sz w:val="22"/>
          <w:szCs w:val="22"/>
        </w:rPr>
        <w:t>.</w:t>
      </w:r>
    </w:p>
    <w:p w14:paraId="5B2DFB82" w14:textId="77777777" w:rsidR="00510F97" w:rsidRPr="006461A1" w:rsidRDefault="00510F97" w:rsidP="00510F97">
      <w:pPr>
        <w:pStyle w:val="level1"/>
        <w:widowControl w:val="0"/>
        <w:rPr>
          <w:color w:val="000000"/>
          <w:sz w:val="22"/>
          <w:szCs w:val="22"/>
        </w:rPr>
      </w:pPr>
    </w:p>
    <w:p w14:paraId="0E16A2B7" w14:textId="4E9FE503" w:rsidR="00510F97" w:rsidRPr="006461A1" w:rsidRDefault="004A2A35" w:rsidP="00510F97">
      <w:pPr>
        <w:pStyle w:val="level1"/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30CB">
        <w:rPr>
          <w:sz w:val="22"/>
          <w:szCs w:val="22"/>
        </w:rPr>
        <w:t xml:space="preserve">Summer 2002. </w:t>
      </w:r>
      <w:r w:rsidR="00510F97" w:rsidRPr="006461A1">
        <w:rPr>
          <w:sz w:val="22"/>
          <w:szCs w:val="22"/>
        </w:rPr>
        <w:t xml:space="preserve">Book review of Douglas Carl Abrams, </w:t>
      </w:r>
      <w:r w:rsidR="00510F97" w:rsidRPr="006461A1">
        <w:rPr>
          <w:i/>
          <w:sz w:val="22"/>
          <w:szCs w:val="22"/>
        </w:rPr>
        <w:t>Selling the Old-Time Religion: American</w:t>
      </w:r>
    </w:p>
    <w:p w14:paraId="156CFCF5" w14:textId="38914A0B" w:rsidR="00510F97" w:rsidRPr="006461A1" w:rsidRDefault="004A2A35" w:rsidP="00510F97">
      <w:pPr>
        <w:pStyle w:val="level1"/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10F97" w:rsidRPr="006461A1">
        <w:rPr>
          <w:i/>
          <w:sz w:val="22"/>
          <w:szCs w:val="22"/>
        </w:rPr>
        <w:t>Fundamentalists and Mass Culture, 1920-1940</w:t>
      </w:r>
      <w:r w:rsidR="00510F97" w:rsidRPr="006461A1">
        <w:rPr>
          <w:sz w:val="22"/>
          <w:szCs w:val="22"/>
        </w:rPr>
        <w:t xml:space="preserve"> (University of Georgia Press, 2001), in </w:t>
      </w:r>
      <w:r w:rsidR="00510F97" w:rsidRPr="006461A1">
        <w:rPr>
          <w:i/>
          <w:sz w:val="22"/>
          <w:szCs w:val="22"/>
        </w:rPr>
        <w:t xml:space="preserve">The </w:t>
      </w:r>
    </w:p>
    <w:p w14:paraId="1130F882" w14:textId="27B4C9BE" w:rsidR="00510F97" w:rsidRPr="006461A1" w:rsidRDefault="004A2A35" w:rsidP="00510F97">
      <w:pPr>
        <w:pStyle w:val="level1"/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10F97" w:rsidRPr="006461A1">
        <w:rPr>
          <w:i/>
          <w:sz w:val="22"/>
          <w:szCs w:val="22"/>
        </w:rPr>
        <w:t>Journal of Southern Religion</w:t>
      </w:r>
      <w:r w:rsidR="00510F97" w:rsidRPr="006461A1">
        <w:rPr>
          <w:sz w:val="22"/>
          <w:szCs w:val="22"/>
        </w:rPr>
        <w:t>.</w:t>
      </w:r>
      <w:r w:rsidR="00510F97" w:rsidRPr="006461A1">
        <w:rPr>
          <w:color w:val="000000"/>
          <w:sz w:val="22"/>
          <w:szCs w:val="22"/>
        </w:rPr>
        <w:tab/>
      </w:r>
    </w:p>
    <w:p w14:paraId="1EBA3ADE" w14:textId="77777777" w:rsidR="00510F97" w:rsidRPr="006461A1" w:rsidRDefault="00510F97" w:rsidP="00510F97">
      <w:pPr>
        <w:pStyle w:val="level1"/>
        <w:widowControl w:val="0"/>
        <w:rPr>
          <w:color w:val="000000"/>
          <w:sz w:val="22"/>
          <w:szCs w:val="22"/>
        </w:rPr>
      </w:pPr>
    </w:p>
    <w:p w14:paraId="69710D7E" w14:textId="33AB4FCC" w:rsidR="00510F97" w:rsidRPr="006461A1" w:rsidRDefault="004A2A35" w:rsidP="00510F97">
      <w:pPr>
        <w:pStyle w:val="level1"/>
        <w:widowContro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30CB">
        <w:rPr>
          <w:sz w:val="22"/>
          <w:szCs w:val="22"/>
        </w:rPr>
        <w:t xml:space="preserve">May 2002. </w:t>
      </w:r>
      <w:r w:rsidR="00510F97" w:rsidRPr="006461A1">
        <w:rPr>
          <w:sz w:val="22"/>
          <w:szCs w:val="22"/>
        </w:rPr>
        <w:t xml:space="preserve">Book review of Deidre </w:t>
      </w:r>
      <w:proofErr w:type="spellStart"/>
      <w:r w:rsidR="00510F97" w:rsidRPr="006461A1">
        <w:rPr>
          <w:sz w:val="22"/>
          <w:szCs w:val="22"/>
        </w:rPr>
        <w:t>Sklar</w:t>
      </w:r>
      <w:proofErr w:type="spellEnd"/>
      <w:r w:rsidR="00510F97" w:rsidRPr="006461A1">
        <w:rPr>
          <w:i/>
          <w:sz w:val="22"/>
          <w:szCs w:val="22"/>
        </w:rPr>
        <w:t xml:space="preserve">, Dancing </w:t>
      </w:r>
      <w:proofErr w:type="gramStart"/>
      <w:r w:rsidR="00510F97" w:rsidRPr="006461A1">
        <w:rPr>
          <w:i/>
          <w:sz w:val="22"/>
          <w:szCs w:val="22"/>
        </w:rPr>
        <w:t>With</w:t>
      </w:r>
      <w:proofErr w:type="gramEnd"/>
      <w:r w:rsidR="00510F97" w:rsidRPr="006461A1">
        <w:rPr>
          <w:i/>
          <w:sz w:val="22"/>
          <w:szCs w:val="22"/>
        </w:rPr>
        <w:t xml:space="preserve"> the Virgin: Body and Faith in the Fiesta of</w:t>
      </w:r>
    </w:p>
    <w:p w14:paraId="5A177F08" w14:textId="77777777" w:rsidR="004A2A35" w:rsidRDefault="004A2A35" w:rsidP="004A2A35">
      <w:pPr>
        <w:pStyle w:val="level1"/>
        <w:widowControl w:val="0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10F97" w:rsidRPr="006461A1">
        <w:rPr>
          <w:i/>
          <w:sz w:val="22"/>
          <w:szCs w:val="22"/>
        </w:rPr>
        <w:t xml:space="preserve">Tortugas, New Mexico </w:t>
      </w:r>
      <w:r w:rsidR="00510F97" w:rsidRPr="006461A1">
        <w:rPr>
          <w:sz w:val="22"/>
          <w:szCs w:val="22"/>
        </w:rPr>
        <w:t xml:space="preserve">(University of California Press, 2001), in </w:t>
      </w:r>
      <w:r w:rsidR="00510F97" w:rsidRPr="006461A1">
        <w:rPr>
          <w:i/>
          <w:sz w:val="22"/>
          <w:szCs w:val="22"/>
        </w:rPr>
        <w:t xml:space="preserve">The Journal of Hispanic/Latino </w:t>
      </w:r>
    </w:p>
    <w:p w14:paraId="311F997A" w14:textId="0771A913" w:rsidR="00510F97" w:rsidRPr="004A2A35" w:rsidRDefault="004A2A35" w:rsidP="004A2A35">
      <w:pPr>
        <w:pStyle w:val="level1"/>
        <w:widowControl w:val="0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10F97" w:rsidRPr="006461A1">
        <w:rPr>
          <w:i/>
          <w:sz w:val="22"/>
          <w:szCs w:val="22"/>
        </w:rPr>
        <w:t>Theology</w:t>
      </w:r>
      <w:r w:rsidR="00510F97" w:rsidRPr="006461A1">
        <w:rPr>
          <w:sz w:val="22"/>
          <w:szCs w:val="22"/>
        </w:rPr>
        <w:t>.</w:t>
      </w:r>
      <w:r w:rsidR="00510F97" w:rsidRPr="006461A1">
        <w:rPr>
          <w:color w:val="000000"/>
          <w:sz w:val="22"/>
          <w:szCs w:val="22"/>
        </w:rPr>
        <w:tab/>
      </w:r>
    </w:p>
    <w:p w14:paraId="395F41C2" w14:textId="244FBD15" w:rsidR="00510F97" w:rsidRPr="009925A3" w:rsidRDefault="00510F97" w:rsidP="00515B1F"/>
    <w:p w14:paraId="67527C22" w14:textId="241359F3" w:rsidR="009925A3" w:rsidRPr="004A2A35" w:rsidRDefault="00510F97" w:rsidP="004A2A35">
      <w:pPr>
        <w:pStyle w:val="level1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9A3C02" w14:textId="77777777" w:rsidR="001E109D" w:rsidRPr="009925A3" w:rsidRDefault="001E109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Publications In Progress</w:t>
      </w:r>
    </w:p>
    <w:p w14:paraId="208BC5C4" w14:textId="47AE9EC5" w:rsidR="001E109D" w:rsidRPr="009925A3" w:rsidRDefault="001E109D" w:rsidP="00515B1F">
      <w:pPr>
        <w:pStyle w:val="section3"/>
        <w:keepNext/>
        <w:ind w:left="0"/>
        <w:rPr>
          <w:b/>
          <w:bCs/>
          <w:i/>
          <w:iCs/>
          <w:sz w:val="22"/>
          <w:szCs w:val="22"/>
          <w:u w:val="none"/>
        </w:rPr>
      </w:pPr>
      <w:r w:rsidRPr="009925A3">
        <w:rPr>
          <w:b/>
          <w:bCs/>
          <w:i/>
          <w:iCs/>
          <w:sz w:val="22"/>
          <w:szCs w:val="22"/>
          <w:u w:val="none"/>
        </w:rPr>
        <w:t>Contribution Type</w:t>
      </w:r>
    </w:p>
    <w:p w14:paraId="110DCDBA" w14:textId="599A0A19" w:rsidR="009925A3" w:rsidRPr="009925A3" w:rsidRDefault="009925A3" w:rsidP="00515B1F">
      <w:pPr>
        <w:pStyle w:val="section3"/>
        <w:keepNext/>
        <w:ind w:left="0"/>
        <w:rPr>
          <w:b/>
          <w:bCs/>
          <w:i/>
          <w:iCs/>
          <w:sz w:val="22"/>
          <w:szCs w:val="22"/>
          <w:u w:val="none"/>
        </w:rPr>
      </w:pPr>
    </w:p>
    <w:p w14:paraId="05823D66" w14:textId="11009E18" w:rsidR="009925A3" w:rsidRDefault="009925A3" w:rsidP="004A2A35">
      <w:pPr>
        <w:ind w:left="720"/>
        <w:rPr>
          <w:rFonts w:eastAsia="MS PGothic"/>
          <w:bCs/>
        </w:rPr>
      </w:pPr>
      <w:r w:rsidRPr="009925A3">
        <w:rPr>
          <w:rFonts w:eastAsia="MS PGothic"/>
          <w:bCs/>
        </w:rPr>
        <w:t>*</w:t>
      </w:r>
      <w:r w:rsidR="00DB2681">
        <w:rPr>
          <w:rFonts w:eastAsia="MS PGothic"/>
          <w:bCs/>
        </w:rPr>
        <w:t>**</w:t>
      </w:r>
      <w:r w:rsidR="00C2217D">
        <w:rPr>
          <w:rFonts w:eastAsia="MS PGothic"/>
          <w:bCs/>
        </w:rPr>
        <w:t xml:space="preserve">January 2022. </w:t>
      </w:r>
      <w:r w:rsidR="00DB2681">
        <w:rPr>
          <w:rFonts w:eastAsia="MS PGothic"/>
          <w:bCs/>
        </w:rPr>
        <w:t xml:space="preserve">Invited </w:t>
      </w:r>
      <w:r w:rsidR="00C2217D">
        <w:rPr>
          <w:rFonts w:eastAsia="MS PGothic"/>
          <w:bCs/>
        </w:rPr>
        <w:t>article</w:t>
      </w:r>
      <w:r w:rsidR="00DB2681">
        <w:rPr>
          <w:rFonts w:eastAsia="MS PGothic"/>
          <w:bCs/>
        </w:rPr>
        <w:t xml:space="preserve">,” “Participation Observation.” </w:t>
      </w:r>
      <w:r w:rsidR="00C2217D" w:rsidRPr="00C2217D">
        <w:rPr>
          <w:rFonts w:eastAsia="MS PGothic"/>
          <w:bCs/>
          <w:i/>
          <w:iCs/>
        </w:rPr>
        <w:t>Fieldwork in Religion</w:t>
      </w:r>
      <w:r w:rsidR="00C2217D">
        <w:rPr>
          <w:rFonts w:eastAsia="MS PGothic"/>
          <w:bCs/>
        </w:rPr>
        <w:t xml:space="preserve">. </w:t>
      </w:r>
    </w:p>
    <w:p w14:paraId="01B0756F" w14:textId="53F3EDA6" w:rsidR="00DB2681" w:rsidRDefault="00DB2681" w:rsidP="004A2A35">
      <w:pPr>
        <w:ind w:left="720"/>
        <w:rPr>
          <w:rFonts w:eastAsia="MS PGothic"/>
          <w:bCs/>
        </w:rPr>
      </w:pPr>
      <w:r>
        <w:rPr>
          <w:rFonts w:eastAsia="MS PGothic"/>
          <w:bCs/>
        </w:rPr>
        <w:t xml:space="preserve">*March 2022. Invited essay. </w:t>
      </w:r>
      <w:proofErr w:type="spellStart"/>
      <w:r>
        <w:rPr>
          <w:rFonts w:eastAsia="MS PGothic"/>
          <w:bCs/>
        </w:rPr>
        <w:t>Zócalo</w:t>
      </w:r>
      <w:proofErr w:type="spellEnd"/>
      <w:r>
        <w:rPr>
          <w:rFonts w:eastAsia="MS PGothic"/>
          <w:bCs/>
        </w:rPr>
        <w:t xml:space="preserve"> Public Square.</w:t>
      </w:r>
    </w:p>
    <w:p w14:paraId="4FF0D3AB" w14:textId="409E19C7" w:rsidR="00DB2681" w:rsidRDefault="00DB2681" w:rsidP="004A2A35">
      <w:pPr>
        <w:ind w:left="720"/>
        <w:rPr>
          <w:rFonts w:eastAsia="MS PGothic"/>
          <w:bCs/>
        </w:rPr>
      </w:pPr>
      <w:r>
        <w:rPr>
          <w:rFonts w:eastAsia="MS PGothic"/>
          <w:bCs/>
        </w:rPr>
        <w:t xml:space="preserve">*March 2022. Invited essay. Canopy Forum, “Literature Highlights.” Emory University. </w:t>
      </w:r>
    </w:p>
    <w:p w14:paraId="0C4FBC7D" w14:textId="4DBF7AFE" w:rsidR="00DB2681" w:rsidRDefault="00DB2681" w:rsidP="00DB2681">
      <w:pPr>
        <w:rPr>
          <w:rFonts w:eastAsia="MS PGothic"/>
          <w:bCs/>
        </w:rPr>
      </w:pPr>
    </w:p>
    <w:p w14:paraId="2B94BDDD" w14:textId="04448E19" w:rsidR="009925A3" w:rsidRPr="009925A3" w:rsidRDefault="009925A3" w:rsidP="00DB2681">
      <w:pPr>
        <w:pStyle w:val="section2"/>
        <w:ind w:left="0" w:firstLine="0"/>
        <w:rPr>
          <w:sz w:val="22"/>
          <w:szCs w:val="22"/>
        </w:rPr>
      </w:pPr>
    </w:p>
    <w:p w14:paraId="137A4C38" w14:textId="77777777" w:rsidR="00457AA9" w:rsidRDefault="001E109D" w:rsidP="004E47F9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 xml:space="preserve">Invited Lectures </w:t>
      </w:r>
    </w:p>
    <w:p w14:paraId="600A66CD" w14:textId="7E425035" w:rsidR="00457AA9" w:rsidRPr="008805FA" w:rsidRDefault="00457AA9" w:rsidP="004E47F9">
      <w:pPr>
        <w:pStyle w:val="section2"/>
        <w:keepNext/>
        <w:ind w:left="0" w:firstLine="0"/>
        <w:rPr>
          <w:sz w:val="22"/>
          <w:szCs w:val="22"/>
        </w:rPr>
      </w:pPr>
    </w:p>
    <w:p w14:paraId="3F659BAB" w14:textId="5C84410F" w:rsidR="008805FA" w:rsidRDefault="008805FA" w:rsidP="008805FA">
      <w:pPr>
        <w:widowControl/>
        <w:autoSpaceDE/>
        <w:autoSpaceDN/>
        <w:adjustRightInd/>
        <w:ind w:firstLine="360"/>
        <w:textAlignment w:val="baseline"/>
        <w:rPr>
          <w:color w:val="201F1E"/>
          <w:bdr w:val="none" w:sz="0" w:space="0" w:color="auto" w:frame="1"/>
        </w:rPr>
      </w:pPr>
      <w:r w:rsidRPr="008805FA">
        <w:rPr>
          <w:color w:val="201F1E"/>
          <w:bdr w:val="none" w:sz="0" w:space="0" w:color="auto" w:frame="1"/>
        </w:rPr>
        <w:t>June 2022.</w:t>
      </w:r>
      <w:r w:rsidRPr="0083144A">
        <w:rPr>
          <w:color w:val="201F1E"/>
          <w:bdr w:val="none" w:sz="0" w:space="0" w:color="auto" w:frame="1"/>
        </w:rPr>
        <w:t> </w:t>
      </w:r>
      <w:r w:rsidRPr="008805FA">
        <w:rPr>
          <w:i/>
          <w:iCs/>
          <w:color w:val="201F1E"/>
          <w:bdr w:val="none" w:sz="0" w:space="0" w:color="auto" w:frame="1"/>
        </w:rPr>
        <w:t>Meatpacking America</w:t>
      </w:r>
      <w:r>
        <w:rPr>
          <w:color w:val="201F1E"/>
          <w:bdr w:val="none" w:sz="0" w:space="0" w:color="auto" w:frame="1"/>
        </w:rPr>
        <w:t xml:space="preserve"> featured book panel. </w:t>
      </w:r>
      <w:r w:rsidRPr="0083144A">
        <w:rPr>
          <w:color w:val="201F1E"/>
          <w:bdr w:val="none" w:sz="0" w:space="0" w:color="auto" w:frame="1"/>
        </w:rPr>
        <w:t xml:space="preserve">Working Class Studies Association Conference. Corvallis, </w:t>
      </w:r>
    </w:p>
    <w:p w14:paraId="54AD35D2" w14:textId="58C0C32D" w:rsidR="008805FA" w:rsidRDefault="008805FA" w:rsidP="008805FA">
      <w:pPr>
        <w:widowControl/>
        <w:autoSpaceDE/>
        <w:autoSpaceDN/>
        <w:adjustRightInd/>
        <w:ind w:firstLine="360"/>
        <w:textAlignment w:val="baseline"/>
        <w:rPr>
          <w:color w:val="201F1E"/>
          <w:bdr w:val="none" w:sz="0" w:space="0" w:color="auto" w:frame="1"/>
        </w:rPr>
      </w:pPr>
      <w:r w:rsidRPr="0083144A">
        <w:rPr>
          <w:color w:val="201F1E"/>
          <w:bdr w:val="none" w:sz="0" w:space="0" w:color="auto" w:frame="1"/>
        </w:rPr>
        <w:t>Oregon.</w:t>
      </w:r>
    </w:p>
    <w:p w14:paraId="760C704F" w14:textId="77777777" w:rsidR="008805FA" w:rsidRPr="0083144A" w:rsidRDefault="008805FA" w:rsidP="008805FA">
      <w:pPr>
        <w:widowControl/>
        <w:autoSpaceDE/>
        <w:autoSpaceDN/>
        <w:adjustRightInd/>
        <w:ind w:firstLine="360"/>
        <w:textAlignment w:val="baseline"/>
        <w:rPr>
          <w:color w:val="000000"/>
        </w:rPr>
      </w:pPr>
    </w:p>
    <w:p w14:paraId="7F9A6CFB" w14:textId="77777777" w:rsidR="008805FA" w:rsidRDefault="000C6291" w:rsidP="008805FA">
      <w:pPr>
        <w:spacing w:after="103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May </w:t>
      </w:r>
      <w:r w:rsidR="00E37191">
        <w:rPr>
          <w:color w:val="000000" w:themeColor="text1"/>
          <w:shd w:val="clear" w:color="auto" w:fill="FFFFFF"/>
        </w:rPr>
        <w:t xml:space="preserve">2022. </w:t>
      </w:r>
      <w:r w:rsidR="00457AA9">
        <w:rPr>
          <w:color w:val="000000" w:themeColor="text1"/>
          <w:shd w:val="clear" w:color="auto" w:fill="FFFFFF"/>
        </w:rPr>
        <w:t xml:space="preserve">Iowa Scholars of Religion in Iowa (SOARIA) Plenary speaker. Iowa State University. </w:t>
      </w:r>
    </w:p>
    <w:p w14:paraId="5722D84D" w14:textId="50EA6D4F" w:rsidR="008805FA" w:rsidRDefault="008805FA" w:rsidP="008805FA">
      <w:pPr>
        <w:spacing w:after="103"/>
        <w:ind w:left="360"/>
        <w:rPr>
          <w:color w:val="000000" w:themeColor="text1"/>
          <w:shd w:val="clear" w:color="auto" w:fill="FFFFFF"/>
        </w:rPr>
      </w:pPr>
      <w:r w:rsidRPr="0083144A">
        <w:rPr>
          <w:color w:val="201F1E"/>
          <w:bdr w:val="none" w:sz="0" w:space="0" w:color="auto" w:frame="1"/>
        </w:rPr>
        <w:t>April 1-2, 2022</w:t>
      </w:r>
      <w:r>
        <w:rPr>
          <w:color w:val="201F1E"/>
          <w:bdr w:val="none" w:sz="0" w:space="0" w:color="auto" w:frame="1"/>
        </w:rPr>
        <w:t xml:space="preserve">. </w:t>
      </w:r>
      <w:r w:rsidRPr="008805FA">
        <w:rPr>
          <w:i/>
          <w:iCs/>
          <w:color w:val="201F1E"/>
          <w:bdr w:val="none" w:sz="0" w:space="0" w:color="auto" w:frame="1"/>
        </w:rPr>
        <w:t>Meatpacking America</w:t>
      </w:r>
      <w:r>
        <w:rPr>
          <w:color w:val="201F1E"/>
          <w:bdr w:val="none" w:sz="0" w:space="0" w:color="auto" w:frame="1"/>
        </w:rPr>
        <w:t xml:space="preserve"> book talk seminar event. </w:t>
      </w:r>
      <w:r w:rsidRPr="0083144A">
        <w:rPr>
          <w:color w:val="201F1E"/>
          <w:bdr w:val="none" w:sz="0" w:space="0" w:color="auto" w:frame="1"/>
        </w:rPr>
        <w:t xml:space="preserve">The </w:t>
      </w:r>
      <w:proofErr w:type="spellStart"/>
      <w:r w:rsidRPr="0083144A">
        <w:rPr>
          <w:color w:val="201F1E"/>
          <w:bdr w:val="none" w:sz="0" w:space="0" w:color="auto" w:frame="1"/>
        </w:rPr>
        <w:t>Cushwa</w:t>
      </w:r>
      <w:proofErr w:type="spellEnd"/>
      <w:r w:rsidRPr="0083144A">
        <w:rPr>
          <w:color w:val="201F1E"/>
          <w:bdr w:val="none" w:sz="0" w:space="0" w:color="auto" w:frame="1"/>
        </w:rPr>
        <w:t xml:space="preserve"> Center for the Study of American Catholicism, Seminar in American Religion. The University of Notre Dame. </w:t>
      </w:r>
    </w:p>
    <w:p w14:paraId="0FCA65BE" w14:textId="3996A283" w:rsidR="008805FA" w:rsidRDefault="008805FA" w:rsidP="008805FA">
      <w:pPr>
        <w:widowControl/>
        <w:autoSpaceDE/>
        <w:autoSpaceDN/>
        <w:adjustRightInd/>
        <w:ind w:firstLine="360"/>
        <w:textAlignment w:val="baseline"/>
        <w:rPr>
          <w:color w:val="201F1E"/>
          <w:bdr w:val="none" w:sz="0" w:space="0" w:color="auto" w:frame="1"/>
        </w:rPr>
      </w:pPr>
      <w:r w:rsidRPr="0083144A">
        <w:rPr>
          <w:color w:val="201F1E"/>
          <w:bdr w:val="none" w:sz="0" w:space="0" w:color="auto" w:frame="1"/>
        </w:rPr>
        <w:t>March 10, 2022. </w:t>
      </w:r>
      <w:r w:rsidRPr="0083144A">
        <w:rPr>
          <w:i/>
          <w:iCs/>
          <w:color w:val="201F1E"/>
          <w:bdr w:val="none" w:sz="0" w:space="0" w:color="auto" w:frame="1"/>
        </w:rPr>
        <w:t>Meatpacking America</w:t>
      </w:r>
      <w:r>
        <w:rPr>
          <w:color w:val="201F1E"/>
          <w:bdr w:val="none" w:sz="0" w:space="0" w:color="auto" w:frame="1"/>
        </w:rPr>
        <w:t xml:space="preserve"> book talk at </w:t>
      </w:r>
      <w:r w:rsidRPr="0083144A">
        <w:rPr>
          <w:color w:val="201F1E"/>
          <w:bdr w:val="none" w:sz="0" w:space="0" w:color="auto" w:frame="1"/>
        </w:rPr>
        <w:t>The University of Madison-Wisconsin.</w:t>
      </w:r>
    </w:p>
    <w:p w14:paraId="1278953B" w14:textId="77777777" w:rsidR="008805FA" w:rsidRDefault="008805FA" w:rsidP="008805FA">
      <w:pPr>
        <w:widowControl/>
        <w:autoSpaceDE/>
        <w:autoSpaceDN/>
        <w:adjustRightInd/>
        <w:ind w:firstLine="360"/>
        <w:textAlignment w:val="baseline"/>
        <w:rPr>
          <w:color w:val="201F1E"/>
          <w:bdr w:val="none" w:sz="0" w:space="0" w:color="auto" w:frame="1"/>
        </w:rPr>
      </w:pPr>
      <w:r w:rsidRPr="0083144A">
        <w:rPr>
          <w:color w:val="201F1E"/>
          <w:bdr w:val="none" w:sz="0" w:space="0" w:color="auto" w:frame="1"/>
        </w:rPr>
        <w:t>February 1, 2022</w:t>
      </w:r>
      <w:r w:rsidRPr="0083144A">
        <w:rPr>
          <w:b/>
          <w:bCs/>
          <w:color w:val="201F1E"/>
          <w:bdr w:val="none" w:sz="0" w:space="0" w:color="auto" w:frame="1"/>
        </w:rPr>
        <w:t>:</w:t>
      </w:r>
      <w:r w:rsidRPr="0083144A">
        <w:rPr>
          <w:color w:val="201F1E"/>
          <w:bdr w:val="none" w:sz="0" w:space="0" w:color="auto" w:frame="1"/>
        </w:rPr>
        <w:t xml:space="preserve"> Book talk sponsored by the Valene L. Smith Museum of Anthropology at CSU, Chico, new lecture </w:t>
      </w:r>
    </w:p>
    <w:p w14:paraId="038DAF4F" w14:textId="3862D220" w:rsidR="00C878D5" w:rsidRDefault="008805FA" w:rsidP="00F717AD">
      <w:pPr>
        <w:widowControl/>
        <w:autoSpaceDE/>
        <w:autoSpaceDN/>
        <w:adjustRightInd/>
        <w:ind w:firstLine="360"/>
        <w:textAlignment w:val="baseline"/>
        <w:rPr>
          <w:color w:val="201F1E"/>
        </w:rPr>
      </w:pPr>
      <w:r w:rsidRPr="0083144A">
        <w:rPr>
          <w:color w:val="201F1E"/>
          <w:bdr w:val="none" w:sz="0" w:space="0" w:color="auto" w:frame="1"/>
        </w:rPr>
        <w:t>series on "Social (In) Justice and Vulnerability."  </w:t>
      </w:r>
    </w:p>
    <w:p w14:paraId="4223E38D" w14:textId="77777777" w:rsidR="00F717AD" w:rsidRPr="00C878D5" w:rsidRDefault="00F717AD" w:rsidP="00F717AD">
      <w:pPr>
        <w:widowControl/>
        <w:autoSpaceDE/>
        <w:autoSpaceDN/>
        <w:adjustRightInd/>
        <w:ind w:firstLine="360"/>
        <w:textAlignment w:val="baseline"/>
        <w:rPr>
          <w:color w:val="201F1E"/>
        </w:rPr>
      </w:pPr>
    </w:p>
    <w:p w14:paraId="0766A2DD" w14:textId="315D6680" w:rsidR="0083144A" w:rsidRPr="0083144A" w:rsidRDefault="0083144A" w:rsidP="008805FA">
      <w:pPr>
        <w:spacing w:after="103"/>
        <w:ind w:left="360"/>
        <w:rPr>
          <w:color w:val="000000" w:themeColor="text1"/>
          <w:shd w:val="clear" w:color="auto" w:fill="FFFFFF"/>
        </w:rPr>
      </w:pPr>
      <w:r>
        <w:rPr>
          <w:color w:val="201F1E"/>
          <w:bdr w:val="none" w:sz="0" w:space="0" w:color="auto" w:frame="1"/>
        </w:rPr>
        <w:t>January 2</w:t>
      </w:r>
      <w:r w:rsidR="00C878D5">
        <w:rPr>
          <w:color w:val="201F1E"/>
          <w:bdr w:val="none" w:sz="0" w:space="0" w:color="auto" w:frame="1"/>
        </w:rPr>
        <w:t>7</w:t>
      </w:r>
      <w:r>
        <w:rPr>
          <w:color w:val="201F1E"/>
          <w:bdr w:val="none" w:sz="0" w:space="0" w:color="auto" w:frame="1"/>
        </w:rPr>
        <w:t>, 2022.</w:t>
      </w:r>
      <w:r>
        <w:rPr>
          <w:b/>
          <w:bCs/>
          <w:color w:val="201F1E"/>
          <w:bdr w:val="none" w:sz="0" w:space="0" w:color="auto" w:frame="1"/>
        </w:rPr>
        <w:t xml:space="preserve"> </w:t>
      </w:r>
      <w:r w:rsidR="008805FA" w:rsidRPr="008805FA">
        <w:rPr>
          <w:i/>
          <w:iCs/>
          <w:color w:val="201F1E"/>
          <w:bdr w:val="none" w:sz="0" w:space="0" w:color="auto" w:frame="1"/>
        </w:rPr>
        <w:t>Meatpacking America</w:t>
      </w:r>
      <w:r w:rsidR="008805FA">
        <w:rPr>
          <w:b/>
          <w:bCs/>
          <w:color w:val="201F1E"/>
          <w:bdr w:val="none" w:sz="0" w:space="0" w:color="auto" w:frame="1"/>
        </w:rPr>
        <w:t xml:space="preserve"> </w:t>
      </w:r>
      <w:r w:rsidRPr="0083144A">
        <w:rPr>
          <w:color w:val="201F1E"/>
          <w:bdr w:val="none" w:sz="0" w:space="0" w:color="auto" w:frame="1"/>
        </w:rPr>
        <w:t>Zoom book talk with The University of Oslo, Denmark.</w:t>
      </w:r>
    </w:p>
    <w:p w14:paraId="1EE44926" w14:textId="535083F6" w:rsidR="000C6291" w:rsidRDefault="000B03EA" w:rsidP="008805FA">
      <w:pPr>
        <w:spacing w:after="103" w:line="248" w:lineRule="auto"/>
        <w:ind w:firstLine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</w:t>
      </w:r>
      <w:r w:rsidR="000C6291">
        <w:rPr>
          <w:color w:val="000000" w:themeColor="text1"/>
          <w:shd w:val="clear" w:color="auto" w:fill="FFFFFF"/>
        </w:rPr>
        <w:t xml:space="preserve">eptember 11, 2021. </w:t>
      </w:r>
      <w:r>
        <w:rPr>
          <w:color w:val="000000" w:themeColor="text1"/>
          <w:shd w:val="clear" w:color="auto" w:fill="FFFFFF"/>
        </w:rPr>
        <w:t xml:space="preserve">Invited lecture on </w:t>
      </w:r>
      <w:r w:rsidRPr="000B03EA">
        <w:rPr>
          <w:i/>
          <w:iCs/>
          <w:color w:val="000000" w:themeColor="text1"/>
          <w:shd w:val="clear" w:color="auto" w:fill="FFFFFF"/>
        </w:rPr>
        <w:t>Meatpacking America</w:t>
      </w:r>
      <w:r>
        <w:rPr>
          <w:color w:val="000000" w:themeColor="text1"/>
          <w:shd w:val="clear" w:color="auto" w:fill="FFFFFF"/>
        </w:rPr>
        <w:t xml:space="preserve"> book. Simpson College, Indianola, Iowa.</w:t>
      </w:r>
    </w:p>
    <w:p w14:paraId="156C1B99" w14:textId="76F0CA3C" w:rsidR="000C6291" w:rsidRPr="006461A1" w:rsidRDefault="000C6291" w:rsidP="000B03EA">
      <w:pPr>
        <w:spacing w:after="103" w:line="248" w:lineRule="auto"/>
        <w:ind w:left="360"/>
        <w:rPr>
          <w:b/>
        </w:rPr>
      </w:pPr>
      <w:r>
        <w:rPr>
          <w:color w:val="000000" w:themeColor="text1"/>
          <w:shd w:val="clear" w:color="auto" w:fill="FFFFFF"/>
        </w:rPr>
        <w:t xml:space="preserve">September 27, 2021. </w:t>
      </w:r>
      <w:r w:rsidRPr="006461A1">
        <w:rPr>
          <w:color w:val="000000" w:themeColor="text1"/>
          <w:shd w:val="clear" w:color="auto" w:fill="FFFFFF"/>
        </w:rPr>
        <w:t xml:space="preserve">Bishop Sullivan Annual Lecture in American Catholic Life. Virginia Commonwealth University. </w:t>
      </w:r>
      <w:r>
        <w:rPr>
          <w:color w:val="000000" w:themeColor="text1"/>
          <w:shd w:val="clear" w:color="auto" w:fill="FFFFFF"/>
        </w:rPr>
        <w:t>Zoom lecture</w:t>
      </w:r>
      <w:r w:rsidR="008805FA">
        <w:rPr>
          <w:color w:val="000000" w:themeColor="text1"/>
          <w:shd w:val="clear" w:color="auto" w:fill="FFFFFF"/>
        </w:rPr>
        <w:t xml:space="preserve"> on </w:t>
      </w:r>
      <w:r w:rsidR="008805FA" w:rsidRPr="008805FA">
        <w:rPr>
          <w:i/>
          <w:iCs/>
          <w:color w:val="000000" w:themeColor="text1"/>
          <w:shd w:val="clear" w:color="auto" w:fill="FFFFFF"/>
        </w:rPr>
        <w:t>Meatpacking America.</w:t>
      </w:r>
    </w:p>
    <w:p w14:paraId="009497F9" w14:textId="77777777" w:rsidR="00780152" w:rsidRDefault="000B03EA" w:rsidP="00780152">
      <w:pPr>
        <w:ind w:firstLine="360"/>
        <w:rPr>
          <w:bCs/>
          <w:color w:val="000000"/>
        </w:rPr>
      </w:pPr>
      <w:r>
        <w:rPr>
          <w:color w:val="000000" w:themeColor="text1"/>
          <w:shd w:val="clear" w:color="auto" w:fill="FFFFFF"/>
        </w:rPr>
        <w:t xml:space="preserve">April 22, </w:t>
      </w:r>
      <w:r w:rsidR="00457AA9">
        <w:rPr>
          <w:color w:val="000000" w:themeColor="text1"/>
          <w:shd w:val="clear" w:color="auto" w:fill="FFFFFF"/>
        </w:rPr>
        <w:t>2021. Plenary address</w:t>
      </w:r>
      <w:r w:rsidR="008805FA">
        <w:rPr>
          <w:color w:val="000000" w:themeColor="text1"/>
          <w:shd w:val="clear" w:color="auto" w:fill="FFFFFF"/>
        </w:rPr>
        <w:t>,</w:t>
      </w:r>
      <w:r w:rsidR="00780152">
        <w:rPr>
          <w:color w:val="000000" w:themeColor="text1"/>
          <w:shd w:val="clear" w:color="auto" w:fill="FFFFFF"/>
        </w:rPr>
        <w:t xml:space="preserve"> </w:t>
      </w:r>
      <w:r w:rsidR="00780152" w:rsidRPr="00780152">
        <w:rPr>
          <w:bCs/>
          <w:color w:val="000000"/>
        </w:rPr>
        <w:t xml:space="preserve">Flesh and Blood: What Fieldwork in Rural Midwestern Meatpacking Plants Can </w:t>
      </w:r>
    </w:p>
    <w:p w14:paraId="54617A18" w14:textId="713D0B4F" w:rsidR="00457AA9" w:rsidRPr="00780152" w:rsidRDefault="00780152" w:rsidP="00780152">
      <w:pPr>
        <w:ind w:firstLine="360"/>
        <w:rPr>
          <w:bCs/>
          <w:color w:val="000000"/>
        </w:rPr>
      </w:pPr>
      <w:r w:rsidRPr="00780152">
        <w:rPr>
          <w:bCs/>
          <w:color w:val="000000"/>
        </w:rPr>
        <w:t>Teach Us About Rel</w:t>
      </w:r>
      <w:r>
        <w:rPr>
          <w:bCs/>
          <w:color w:val="000000"/>
        </w:rPr>
        <w:t xml:space="preserve">igion.” </w:t>
      </w:r>
      <w:r w:rsidR="00457AA9">
        <w:rPr>
          <w:color w:val="000000" w:themeColor="text1"/>
          <w:shd w:val="clear" w:color="auto" w:fill="FFFFFF"/>
        </w:rPr>
        <w:t>Midwest American Academy of Religion annual conference. Zoom.</w:t>
      </w:r>
    </w:p>
    <w:p w14:paraId="7DA5E63C" w14:textId="77777777" w:rsidR="00780152" w:rsidRDefault="00780152" w:rsidP="00E37191">
      <w:pPr>
        <w:spacing w:after="103"/>
        <w:ind w:left="360"/>
        <w:rPr>
          <w:color w:val="000000" w:themeColor="text1"/>
          <w:shd w:val="clear" w:color="auto" w:fill="FFFFFF"/>
        </w:rPr>
      </w:pPr>
    </w:p>
    <w:p w14:paraId="55D9BE44" w14:textId="2927F9C6" w:rsidR="00457AA9" w:rsidRDefault="00E37191" w:rsidP="00E37191">
      <w:pPr>
        <w:spacing w:after="103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December 11, 2021. </w:t>
      </w:r>
      <w:r w:rsidR="00457AA9">
        <w:rPr>
          <w:color w:val="000000" w:themeColor="text1"/>
          <w:shd w:val="clear" w:color="auto" w:fill="FFFFFF"/>
        </w:rPr>
        <w:t xml:space="preserve">Newberry Library Religion and Culture in the Americas. Zoom event.  Invited Respondent, February 5, 2021. </w:t>
      </w:r>
      <w:hyperlink r:id="rId25" w:history="1">
        <w:r w:rsidR="00457AA9" w:rsidRPr="00187517">
          <w:rPr>
            <w:rStyle w:val="Hyperlink"/>
            <w:shd w:val="clear" w:color="auto" w:fill="FFFFFF"/>
          </w:rPr>
          <w:t>https://newberry.org/02052021-sergio-gonz-lez-marquette-university-and-david-mislin-temple-university</w:t>
        </w:r>
      </w:hyperlink>
    </w:p>
    <w:p w14:paraId="4C7CF089" w14:textId="434C152D" w:rsidR="00457AA9" w:rsidRDefault="00E37191" w:rsidP="000C6291">
      <w:pPr>
        <w:spacing w:after="103"/>
        <w:ind w:left="3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December 11, 2021. Plenary</w:t>
      </w:r>
      <w:r w:rsidR="00457AA9">
        <w:rPr>
          <w:color w:val="000000" w:themeColor="text1"/>
          <w:shd w:val="clear" w:color="auto" w:fill="FFFFFF"/>
        </w:rPr>
        <w:t xml:space="preserve"> speaker. American Religions Feminist Networking and Mentorship.</w:t>
      </w:r>
      <w:r>
        <w:rPr>
          <w:color w:val="000000" w:themeColor="text1"/>
          <w:shd w:val="clear" w:color="auto" w:fill="FFFFFF"/>
        </w:rPr>
        <w:t xml:space="preserve"> </w:t>
      </w:r>
      <w:hyperlink r:id="rId26" w:history="1">
        <w:r w:rsidR="000C6291" w:rsidRPr="00FF18C6">
          <w:rPr>
            <w:rStyle w:val="Hyperlink"/>
            <w:shd w:val="clear" w:color="auto" w:fill="FFFFFF"/>
          </w:rPr>
          <w:t>https://tinyurl.com/amrelmentor</w:t>
        </w:r>
      </w:hyperlink>
    </w:p>
    <w:p w14:paraId="0A9E1019" w14:textId="77777777" w:rsidR="000B03EA" w:rsidRDefault="000B03EA" w:rsidP="000B03EA">
      <w:pPr>
        <w:ind w:firstLine="360"/>
        <w:rPr>
          <w:color w:val="000000" w:themeColor="text1"/>
          <w:shd w:val="clear" w:color="auto" w:fill="FFFFFF"/>
        </w:rPr>
      </w:pPr>
      <w:r w:rsidRPr="006461A1">
        <w:rPr>
          <w:color w:val="000000" w:themeColor="text1"/>
          <w:shd w:val="clear" w:color="auto" w:fill="FFFFFF"/>
        </w:rPr>
        <w:t>December 12-13, 2019.</w:t>
      </w:r>
      <w:r>
        <w:rPr>
          <w:color w:val="000000" w:themeColor="text1"/>
          <w:shd w:val="clear" w:color="auto" w:fill="FFFFFF"/>
        </w:rPr>
        <w:t xml:space="preserve"> </w:t>
      </w:r>
      <w:r w:rsidR="00457AA9" w:rsidRPr="006461A1">
        <w:rPr>
          <w:color w:val="000000" w:themeColor="text1"/>
          <w:shd w:val="clear" w:color="auto" w:fill="FFFFFF"/>
        </w:rPr>
        <w:t xml:space="preserve">Seminar in American Religion Lecture, The Department of Religious Studies. Princeton </w:t>
      </w:r>
    </w:p>
    <w:p w14:paraId="70EBB5D7" w14:textId="77777777" w:rsidR="000B03EA" w:rsidRDefault="00457AA9" w:rsidP="000B03EA">
      <w:pPr>
        <w:ind w:firstLine="360"/>
        <w:rPr>
          <w:color w:val="201F1E"/>
          <w:shd w:val="clear" w:color="auto" w:fill="FFFFFF"/>
        </w:rPr>
      </w:pPr>
      <w:r w:rsidRPr="006461A1">
        <w:rPr>
          <w:color w:val="000000" w:themeColor="text1"/>
          <w:shd w:val="clear" w:color="auto" w:fill="FFFFFF"/>
        </w:rPr>
        <w:t xml:space="preserve">University. </w:t>
      </w:r>
      <w:r w:rsidR="000B03EA" w:rsidRPr="006461A1">
        <w:rPr>
          <w:color w:val="000000" w:themeColor="text1"/>
          <w:shd w:val="clear" w:color="auto" w:fill="FFFFFF"/>
        </w:rPr>
        <w:t>October 3-4, 2019.</w:t>
      </w:r>
      <w:r w:rsidR="000B03EA">
        <w:rPr>
          <w:color w:val="000000" w:themeColor="text1"/>
          <w:shd w:val="clear" w:color="auto" w:fill="FFFFFF"/>
        </w:rPr>
        <w:t xml:space="preserve"> </w:t>
      </w:r>
      <w:r w:rsidRPr="006461A1">
        <w:rPr>
          <w:color w:val="201F1E"/>
          <w:shd w:val="clear" w:color="auto" w:fill="FFFFFF"/>
        </w:rPr>
        <w:t xml:space="preserve">College of Arts &amp; Letters/St. John Church and Catholic Student Center Annual </w:t>
      </w:r>
    </w:p>
    <w:p w14:paraId="7AC06EBD" w14:textId="51A2E302" w:rsidR="00457AA9" w:rsidRPr="006461A1" w:rsidRDefault="00457AA9" w:rsidP="000B03EA">
      <w:pPr>
        <w:ind w:firstLine="360"/>
        <w:rPr>
          <w:color w:val="000000" w:themeColor="text1"/>
          <w:shd w:val="clear" w:color="auto" w:fill="FFFFFF"/>
        </w:rPr>
      </w:pPr>
      <w:r w:rsidRPr="006461A1">
        <w:rPr>
          <w:color w:val="201F1E"/>
          <w:shd w:val="clear" w:color="auto" w:fill="FFFFFF"/>
        </w:rPr>
        <w:t>Lecture, American Catholic Thought and Culture. Michigan State University</w:t>
      </w:r>
      <w:r w:rsidR="000B03EA">
        <w:rPr>
          <w:color w:val="201F1E"/>
          <w:shd w:val="clear" w:color="auto" w:fill="FFFFFF"/>
        </w:rPr>
        <w:t>.</w:t>
      </w:r>
    </w:p>
    <w:p w14:paraId="43654A83" w14:textId="77777777" w:rsidR="00457AA9" w:rsidRPr="006461A1" w:rsidRDefault="00457AA9" w:rsidP="00457AA9">
      <w:pPr>
        <w:ind w:left="360"/>
        <w:rPr>
          <w:color w:val="000000" w:themeColor="text1"/>
          <w:shd w:val="clear" w:color="auto" w:fill="FFFFFF"/>
        </w:rPr>
      </w:pPr>
    </w:p>
    <w:p w14:paraId="1FE85530" w14:textId="40836FF7" w:rsidR="00457AA9" w:rsidRDefault="000B03EA" w:rsidP="000B03EA">
      <w:pPr>
        <w:ind w:left="360"/>
        <w:rPr>
          <w:color w:val="000000" w:themeColor="text1"/>
          <w:shd w:val="clear" w:color="auto" w:fill="FFFFFF"/>
        </w:rPr>
      </w:pPr>
      <w:r w:rsidRPr="006461A1">
        <w:rPr>
          <w:color w:val="000000" w:themeColor="text1"/>
          <w:shd w:val="clear" w:color="auto" w:fill="FFFFFF"/>
        </w:rPr>
        <w:t xml:space="preserve">October 10-12, 2019. </w:t>
      </w:r>
      <w:r>
        <w:rPr>
          <w:color w:val="000000" w:themeColor="text1"/>
          <w:shd w:val="clear" w:color="auto" w:fill="FFFFFF"/>
        </w:rPr>
        <w:t>“</w:t>
      </w:r>
      <w:r w:rsidR="00457AA9" w:rsidRPr="006461A1">
        <w:rPr>
          <w:color w:val="000000" w:themeColor="text1"/>
          <w:shd w:val="clear" w:color="auto" w:fill="FFFFFF"/>
        </w:rPr>
        <w:t>Religion in Place: Spaces, Borders, Bodies</w:t>
      </w:r>
      <w:r>
        <w:rPr>
          <w:color w:val="000000" w:themeColor="text1"/>
          <w:shd w:val="clear" w:color="auto" w:fill="FFFFFF"/>
        </w:rPr>
        <w:t>”</w:t>
      </w:r>
      <w:r w:rsidR="00457AA9" w:rsidRPr="006461A1">
        <w:rPr>
          <w:color w:val="000000" w:themeColor="text1"/>
          <w:shd w:val="clear" w:color="auto" w:fill="FFFFFF"/>
        </w:rPr>
        <w:t xml:space="preserve"> symposium. One of twelve invited participants to share my work on lived religion in America today. St. Louis University. </w:t>
      </w:r>
    </w:p>
    <w:p w14:paraId="0D6B3033" w14:textId="77777777" w:rsidR="000B03EA" w:rsidRPr="006461A1" w:rsidRDefault="000B03EA" w:rsidP="000B03EA">
      <w:pPr>
        <w:ind w:left="360"/>
        <w:rPr>
          <w:color w:val="000000" w:themeColor="text1"/>
          <w:shd w:val="clear" w:color="auto" w:fill="FFFFFF"/>
        </w:rPr>
      </w:pPr>
    </w:p>
    <w:p w14:paraId="2F18E4DC" w14:textId="1F7D7F20" w:rsidR="00457AA9" w:rsidRDefault="000B03EA" w:rsidP="00457AA9">
      <w:pPr>
        <w:ind w:left="360"/>
        <w:rPr>
          <w:rStyle w:val="Hyperlink"/>
          <w:shd w:val="clear" w:color="auto" w:fill="FFFFFF"/>
        </w:rPr>
      </w:pPr>
      <w:r w:rsidRPr="006461A1">
        <w:rPr>
          <w:color w:val="000000" w:themeColor="text1"/>
          <w:shd w:val="clear" w:color="auto" w:fill="FFFFFF"/>
        </w:rPr>
        <w:t xml:space="preserve">March 22-23, 2018. </w:t>
      </w:r>
      <w:r w:rsidR="00457AA9" w:rsidRPr="006461A1">
        <w:rPr>
          <w:color w:val="000000" w:themeColor="text1"/>
          <w:shd w:val="clear" w:color="auto" w:fill="FFFFFF"/>
        </w:rPr>
        <w:t xml:space="preserve">The Mary Milligan R.S.H.M. Endowed Lecture in Catholic Spirituality. Loyola Marymount University, *My lecture was also published by Loyola Marymount University Press in book format. </w:t>
      </w:r>
      <w:hyperlink r:id="rId27" w:anchor=".Wr6niHXyvBI" w:history="1">
        <w:r w:rsidR="00457AA9" w:rsidRPr="006461A1">
          <w:rPr>
            <w:rStyle w:val="Hyperlink"/>
            <w:shd w:val="clear" w:color="auto" w:fill="FFFFFF"/>
          </w:rPr>
          <w:t>https://cal.lmu.edu/event/mary_milligan_lecture_in_spirituality#.Wr6niHXyvBI</w:t>
        </w:r>
      </w:hyperlink>
    </w:p>
    <w:p w14:paraId="2C82B582" w14:textId="77777777" w:rsidR="000B03EA" w:rsidRPr="006461A1" w:rsidRDefault="000B03EA" w:rsidP="00457AA9">
      <w:pPr>
        <w:ind w:left="360"/>
        <w:rPr>
          <w:color w:val="000000" w:themeColor="text1"/>
          <w:shd w:val="clear" w:color="auto" w:fill="FFFFFF"/>
        </w:rPr>
      </w:pPr>
    </w:p>
    <w:p w14:paraId="69109E44" w14:textId="1DD0249C" w:rsidR="00457AA9" w:rsidRDefault="000B03EA" w:rsidP="00457AA9">
      <w:pPr>
        <w:ind w:left="360"/>
        <w:rPr>
          <w:color w:val="000000" w:themeColor="text1"/>
        </w:rPr>
      </w:pPr>
      <w:r w:rsidRPr="006461A1">
        <w:rPr>
          <w:color w:val="000000" w:themeColor="text1"/>
        </w:rPr>
        <w:t xml:space="preserve">April 20-21, 2018. </w:t>
      </w:r>
      <w:r w:rsidR="00457AA9" w:rsidRPr="006461A1">
        <w:rPr>
          <w:color w:val="000000" w:themeColor="text1"/>
          <w:shd w:val="clear" w:color="auto" w:fill="FFFFFF"/>
        </w:rPr>
        <w:t xml:space="preserve">The University of Virginia, </w:t>
      </w:r>
      <w:r w:rsidR="00457AA9" w:rsidRPr="006461A1">
        <w:rPr>
          <w:color w:val="000000" w:themeColor="text1"/>
        </w:rPr>
        <w:t xml:space="preserve">by the University of Virginia Centro de las </w:t>
      </w:r>
      <w:proofErr w:type="spellStart"/>
      <w:r w:rsidR="00457AA9" w:rsidRPr="006461A1">
        <w:rPr>
          <w:color w:val="000000" w:themeColor="text1"/>
        </w:rPr>
        <w:t>Américas</w:t>
      </w:r>
      <w:proofErr w:type="spellEnd"/>
      <w:r w:rsidR="00457AA9" w:rsidRPr="006461A1">
        <w:rPr>
          <w:color w:val="000000" w:themeColor="text1"/>
        </w:rPr>
        <w:t xml:space="preserve">/Americas Center: “Religious Movement(s): Migration and Belief in the Americas” Featured speaker. My talk will be published in article format in a peer-reviewed edited volume. </w:t>
      </w:r>
    </w:p>
    <w:p w14:paraId="55192646" w14:textId="77777777" w:rsidR="000B03EA" w:rsidRPr="006461A1" w:rsidRDefault="000B03EA" w:rsidP="00457AA9">
      <w:pPr>
        <w:ind w:left="360"/>
        <w:rPr>
          <w:color w:val="000000" w:themeColor="text1"/>
        </w:rPr>
      </w:pPr>
    </w:p>
    <w:p w14:paraId="3D948872" w14:textId="3B10577F" w:rsidR="00457AA9" w:rsidRPr="006461A1" w:rsidRDefault="000B03EA" w:rsidP="00457A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360"/>
        <w:rPr>
          <w:color w:val="000000" w:themeColor="text1"/>
        </w:rPr>
      </w:pPr>
      <w:r w:rsidRPr="006461A1">
        <w:rPr>
          <w:color w:val="000000" w:themeColor="text1"/>
        </w:rPr>
        <w:t xml:space="preserve">July 25-28, 2015. </w:t>
      </w:r>
      <w:r w:rsidR="00457AA9" w:rsidRPr="006461A1">
        <w:rPr>
          <w:color w:val="000000" w:themeColor="text1"/>
        </w:rPr>
        <w:t xml:space="preserve">The American Parish Project (TAPP) Selected Participant, </w:t>
      </w:r>
      <w:proofErr w:type="gramStart"/>
      <w:r w:rsidR="00457AA9" w:rsidRPr="006461A1">
        <w:rPr>
          <w:color w:val="000000" w:themeColor="text1"/>
        </w:rPr>
        <w:t>Working</w:t>
      </w:r>
      <w:proofErr w:type="gramEnd"/>
      <w:r w:rsidR="00457AA9" w:rsidRPr="006461A1">
        <w:rPr>
          <w:color w:val="000000" w:themeColor="text1"/>
        </w:rPr>
        <w:t xml:space="preserve"> group and research funded by TAPP and The Louisville Institute.</w:t>
      </w:r>
    </w:p>
    <w:p w14:paraId="06434CEB" w14:textId="77777777" w:rsidR="00457AA9" w:rsidRPr="006461A1" w:rsidRDefault="00457AA9" w:rsidP="00457A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</w:rPr>
      </w:pPr>
    </w:p>
    <w:p w14:paraId="12B7C4F8" w14:textId="28691A14" w:rsidR="001E109D" w:rsidRDefault="001E109D" w:rsidP="004E47F9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Conference Presentations</w:t>
      </w:r>
    </w:p>
    <w:p w14:paraId="5E3448D2" w14:textId="16DA8E96" w:rsidR="004E47F9" w:rsidRDefault="004E47F9" w:rsidP="004E47F9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379CD2A2" w14:textId="77777777" w:rsidR="007A5625" w:rsidRDefault="007A5625" w:rsidP="007A56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Cs/>
        </w:rPr>
      </w:pPr>
      <w:r w:rsidRPr="008035AE">
        <w:rPr>
          <w:bCs/>
        </w:rPr>
        <w:t xml:space="preserve">I am </w:t>
      </w:r>
      <w:r>
        <w:rPr>
          <w:bCs/>
        </w:rPr>
        <w:t xml:space="preserve">very </w:t>
      </w:r>
      <w:r w:rsidRPr="008035AE">
        <w:rPr>
          <w:bCs/>
        </w:rPr>
        <w:t>active in my primary academic organization, The American Academy of Religion (AAR)</w:t>
      </w:r>
      <w:r>
        <w:rPr>
          <w:bCs/>
        </w:rPr>
        <w:t>. I am</w:t>
      </w:r>
      <w:r w:rsidRPr="008035AE">
        <w:rPr>
          <w:bCs/>
        </w:rPr>
        <w:t xml:space="preserve"> </w:t>
      </w:r>
      <w:r>
        <w:rPr>
          <w:bCs/>
        </w:rPr>
        <w:t>also active within the</w:t>
      </w:r>
      <w:r w:rsidRPr="008035AE">
        <w:rPr>
          <w:bCs/>
        </w:rPr>
        <w:t xml:space="preserve"> American Historical Association (AHA), the Organization of American Historians (OAH), and the American Catholic Historical Association</w:t>
      </w:r>
      <w:r>
        <w:rPr>
          <w:bCs/>
        </w:rPr>
        <w:t xml:space="preserve"> (ACHA)</w:t>
      </w:r>
      <w:r w:rsidRPr="008035AE">
        <w:rPr>
          <w:bCs/>
        </w:rPr>
        <w:t>. Every spring, fall, and winter, I am invited to preside over conference panels as the presider or respondent. I also regularly present my research at my primary conferences</w:t>
      </w:r>
      <w:r>
        <w:rPr>
          <w:bCs/>
        </w:rPr>
        <w:t xml:space="preserve"> and on average travel/Zoom to 4 conferences per year in the role of respondent, presider, and presenter.</w:t>
      </w:r>
    </w:p>
    <w:p w14:paraId="16497436" w14:textId="77777777" w:rsidR="007A5625" w:rsidRPr="008035AE" w:rsidRDefault="007A5625" w:rsidP="007A56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Cs/>
        </w:rPr>
      </w:pPr>
    </w:p>
    <w:p w14:paraId="1AFBE98D" w14:textId="77777777" w:rsidR="007A5625" w:rsidRPr="008035AE" w:rsidRDefault="007A5625" w:rsidP="007A56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Cs/>
        </w:rPr>
      </w:pPr>
      <w:r w:rsidRPr="008035AE">
        <w:rPr>
          <w:bCs/>
        </w:rPr>
        <w:t xml:space="preserve">American Academy of Religion (AAR): 2021, 2020, 2019, 2018, 2017 </w:t>
      </w:r>
    </w:p>
    <w:p w14:paraId="7FB562CE" w14:textId="77777777" w:rsidR="007A5625" w:rsidRPr="008035AE" w:rsidRDefault="007A5625" w:rsidP="007A56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Cs/>
        </w:rPr>
      </w:pPr>
      <w:r w:rsidRPr="008035AE">
        <w:rPr>
          <w:bCs/>
        </w:rPr>
        <w:t>Association of American Historians (AHA) 2020, 2019, 2018</w:t>
      </w:r>
    </w:p>
    <w:p w14:paraId="49B6E823" w14:textId="77777777" w:rsidR="007A5625" w:rsidRPr="008035AE" w:rsidRDefault="007A5625" w:rsidP="007A56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Cs/>
        </w:rPr>
      </w:pPr>
      <w:r w:rsidRPr="008035AE">
        <w:rPr>
          <w:bCs/>
        </w:rPr>
        <w:t>Organization of American Historians (OAH) 2020, 2019</w:t>
      </w:r>
    </w:p>
    <w:p w14:paraId="3D2C0E2A" w14:textId="6D8B0AF7" w:rsidR="007A5625" w:rsidRPr="00C878D5" w:rsidRDefault="007A5625" w:rsidP="00C878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Cs/>
        </w:rPr>
      </w:pPr>
      <w:r w:rsidRPr="008035AE">
        <w:rPr>
          <w:bCs/>
        </w:rPr>
        <w:t>Society for Applied Anthropology (</w:t>
      </w:r>
      <w:proofErr w:type="spellStart"/>
      <w:r w:rsidRPr="008035AE">
        <w:rPr>
          <w:bCs/>
        </w:rPr>
        <w:t>SfAA</w:t>
      </w:r>
      <w:proofErr w:type="spellEnd"/>
      <w:r w:rsidRPr="008035AE">
        <w:rPr>
          <w:bCs/>
        </w:rPr>
        <w:t>) 2021</w:t>
      </w:r>
    </w:p>
    <w:p w14:paraId="473F4D76" w14:textId="77777777" w:rsidR="007A5625" w:rsidRDefault="007A5625" w:rsidP="00515B1F">
      <w:pPr>
        <w:pStyle w:val="heading"/>
        <w:keepNext/>
        <w:ind w:left="0"/>
      </w:pPr>
    </w:p>
    <w:p w14:paraId="7A817E33" w14:textId="5E283327" w:rsidR="001E109D" w:rsidRPr="009925A3" w:rsidRDefault="001E109D" w:rsidP="00515B1F">
      <w:pPr>
        <w:pStyle w:val="heading"/>
        <w:keepNext/>
        <w:ind w:left="0"/>
      </w:pPr>
      <w:r w:rsidRPr="009925A3">
        <w:t>Service</w:t>
      </w:r>
    </w:p>
    <w:p w14:paraId="54D352FA" w14:textId="77777777" w:rsidR="001E109D" w:rsidRPr="009925A3" w:rsidRDefault="001E109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4A2322C0" w14:textId="77777777" w:rsidR="001E109D" w:rsidRPr="009925A3" w:rsidRDefault="001E109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Profession</w:t>
      </w:r>
    </w:p>
    <w:p w14:paraId="5B93D6FA" w14:textId="4E0B65DB" w:rsidR="00D55ECF" w:rsidRDefault="00B649CA" w:rsidP="00B649CA">
      <w:pPr>
        <w:pStyle w:val="level1"/>
        <w:widowControl w:val="0"/>
        <w:ind w:left="720" w:hanging="72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</w:t>
      </w:r>
      <w:r w:rsidR="00034B26">
        <w:rPr>
          <w:color w:val="000000"/>
          <w:sz w:val="22"/>
          <w:szCs w:val="22"/>
        </w:rPr>
        <w:t xml:space="preserve">016-2020 </w:t>
      </w:r>
      <w:r w:rsidR="00D55ECF">
        <w:rPr>
          <w:color w:val="000000"/>
          <w:sz w:val="22"/>
          <w:szCs w:val="22"/>
        </w:rPr>
        <w:tab/>
      </w:r>
      <w:r w:rsidR="00034B26" w:rsidRPr="006461A1">
        <w:rPr>
          <w:color w:val="000000"/>
          <w:sz w:val="22"/>
          <w:szCs w:val="22"/>
        </w:rPr>
        <w:t>Co-Chair, Council of Graduate Studies in Religion (CGSR)</w:t>
      </w:r>
      <w:r w:rsidR="00034B26">
        <w:rPr>
          <w:color w:val="000000"/>
          <w:sz w:val="22"/>
          <w:szCs w:val="22"/>
        </w:rPr>
        <w:t xml:space="preserve">. </w:t>
      </w:r>
      <w:r w:rsidR="00034B26" w:rsidRPr="00034B26">
        <w:rPr>
          <w:iCs/>
          <w:color w:val="000000"/>
          <w:sz w:val="22"/>
          <w:szCs w:val="22"/>
        </w:rPr>
        <w:t xml:space="preserve">American Academy of Religion: </w:t>
      </w:r>
    </w:p>
    <w:p w14:paraId="6FF3B510" w14:textId="6D0F4B23" w:rsidR="00034B26" w:rsidRPr="00034B26" w:rsidRDefault="00D55ECF" w:rsidP="00B649CA">
      <w:pPr>
        <w:pStyle w:val="level1"/>
        <w:widowControl w:val="0"/>
        <w:ind w:left="720" w:hanging="72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034B26" w:rsidRPr="00034B26">
        <w:rPr>
          <w:iCs/>
          <w:color w:val="000000"/>
          <w:sz w:val="22"/>
          <w:szCs w:val="22"/>
        </w:rPr>
        <w:t>Leadership Position.</w:t>
      </w:r>
    </w:p>
    <w:p w14:paraId="05573E47" w14:textId="264F5D00" w:rsidR="00D55ECF" w:rsidRDefault="00034B26" w:rsidP="00B649CA">
      <w:pPr>
        <w:pStyle w:val="level1"/>
        <w:widowControl w:val="0"/>
        <w:ind w:left="720" w:firstLine="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2017-2020 </w:t>
      </w:r>
      <w:r w:rsidR="00D55ECF">
        <w:rPr>
          <w:color w:val="000000"/>
          <w:sz w:val="22"/>
          <w:szCs w:val="22"/>
        </w:rPr>
        <w:tab/>
      </w:r>
      <w:r w:rsidRPr="006461A1">
        <w:rPr>
          <w:color w:val="000000"/>
          <w:sz w:val="22"/>
          <w:szCs w:val="22"/>
        </w:rPr>
        <w:t>Co-Chair, Religion and Social Science (RSS) unit</w:t>
      </w:r>
      <w:r>
        <w:rPr>
          <w:color w:val="000000"/>
          <w:sz w:val="22"/>
          <w:szCs w:val="22"/>
        </w:rPr>
        <w:t xml:space="preserve">. </w:t>
      </w:r>
      <w:r w:rsidRPr="00034B26">
        <w:rPr>
          <w:iCs/>
          <w:color w:val="000000"/>
          <w:sz w:val="22"/>
          <w:szCs w:val="22"/>
        </w:rPr>
        <w:t xml:space="preserve">American Academy of Religion: Leadership </w:t>
      </w:r>
    </w:p>
    <w:p w14:paraId="54624100" w14:textId="10F98AFA" w:rsidR="00034B26" w:rsidRPr="00B649CA" w:rsidRDefault="00D55ECF" w:rsidP="00B649CA">
      <w:pPr>
        <w:pStyle w:val="level1"/>
        <w:widowControl w:val="0"/>
        <w:ind w:left="720" w:firstLine="0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="00034B26" w:rsidRPr="00034B26">
        <w:rPr>
          <w:iCs/>
          <w:color w:val="000000"/>
          <w:sz w:val="22"/>
          <w:szCs w:val="22"/>
        </w:rPr>
        <w:t>Position.</w:t>
      </w:r>
    </w:p>
    <w:p w14:paraId="5A075790" w14:textId="61A8B615" w:rsidR="00034B26" w:rsidRPr="00034B26" w:rsidRDefault="00B649CA" w:rsidP="00034B26">
      <w:pPr>
        <w:pStyle w:val="level1"/>
        <w:widowControl w:val="0"/>
        <w:ind w:left="0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 w:rsidR="00034B26">
        <w:rPr>
          <w:iCs/>
          <w:color w:val="000000"/>
          <w:sz w:val="22"/>
          <w:szCs w:val="22"/>
        </w:rPr>
        <w:t>2017-present</w:t>
      </w:r>
      <w:r w:rsidR="00D55ECF">
        <w:rPr>
          <w:iCs/>
          <w:color w:val="000000"/>
          <w:sz w:val="22"/>
          <w:szCs w:val="22"/>
        </w:rPr>
        <w:tab/>
      </w:r>
      <w:r w:rsidR="00034B26">
        <w:rPr>
          <w:iCs/>
          <w:color w:val="000000"/>
          <w:sz w:val="22"/>
          <w:szCs w:val="22"/>
        </w:rPr>
        <w:t xml:space="preserve">Editorial Board Member. </w:t>
      </w:r>
      <w:r w:rsidR="00034B26" w:rsidRPr="00034B26">
        <w:rPr>
          <w:i/>
          <w:color w:val="000000"/>
          <w:sz w:val="22"/>
          <w:szCs w:val="22"/>
        </w:rPr>
        <w:t>American Catholic Studies</w:t>
      </w:r>
      <w:r w:rsidR="00034B26">
        <w:rPr>
          <w:iCs/>
          <w:color w:val="000000"/>
          <w:sz w:val="22"/>
          <w:szCs w:val="22"/>
        </w:rPr>
        <w:t>. Journal.</w:t>
      </w:r>
    </w:p>
    <w:p w14:paraId="7BDAAB43" w14:textId="5A1282EC" w:rsidR="00034B26" w:rsidRPr="006461A1" w:rsidRDefault="00B649CA" w:rsidP="00034B26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34B26">
        <w:rPr>
          <w:color w:val="000000"/>
          <w:sz w:val="22"/>
          <w:szCs w:val="22"/>
        </w:rPr>
        <w:t>2012-present</w:t>
      </w:r>
      <w:r w:rsidR="00D55ECF">
        <w:rPr>
          <w:color w:val="000000"/>
          <w:sz w:val="22"/>
          <w:szCs w:val="22"/>
        </w:rPr>
        <w:tab/>
      </w:r>
      <w:r w:rsidR="00034B26">
        <w:rPr>
          <w:color w:val="000000"/>
          <w:sz w:val="22"/>
          <w:szCs w:val="22"/>
        </w:rPr>
        <w:t xml:space="preserve">Editorial Board member. </w:t>
      </w:r>
      <w:r w:rsidR="00034B26" w:rsidRPr="006461A1">
        <w:rPr>
          <w:i/>
          <w:color w:val="000000"/>
          <w:sz w:val="22"/>
          <w:szCs w:val="22"/>
        </w:rPr>
        <w:t>Spiritus: A Journal of Christianit</w:t>
      </w:r>
      <w:r w:rsidR="00034B26">
        <w:rPr>
          <w:i/>
          <w:color w:val="000000"/>
          <w:sz w:val="22"/>
          <w:szCs w:val="22"/>
        </w:rPr>
        <w:t>y</w:t>
      </w:r>
      <w:r w:rsidR="00034B26">
        <w:rPr>
          <w:iCs/>
          <w:color w:val="000000"/>
          <w:sz w:val="22"/>
          <w:szCs w:val="22"/>
        </w:rPr>
        <w:t>. Journal.</w:t>
      </w:r>
    </w:p>
    <w:p w14:paraId="0EE91B89" w14:textId="13357EB0" w:rsidR="00034B26" w:rsidRDefault="00B649CA" w:rsidP="00034B26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A5625">
        <w:rPr>
          <w:color w:val="000000"/>
          <w:sz w:val="22"/>
          <w:szCs w:val="22"/>
        </w:rPr>
        <w:t xml:space="preserve">2019-preent </w:t>
      </w:r>
      <w:r w:rsidR="00D55ECF">
        <w:rPr>
          <w:color w:val="000000"/>
          <w:sz w:val="22"/>
          <w:szCs w:val="22"/>
        </w:rPr>
        <w:tab/>
      </w:r>
      <w:r w:rsidR="00034B26" w:rsidRPr="006461A1">
        <w:rPr>
          <w:color w:val="000000"/>
          <w:sz w:val="22"/>
          <w:szCs w:val="22"/>
        </w:rPr>
        <w:t xml:space="preserve">National Fellow, The Center </w:t>
      </w:r>
      <w:proofErr w:type="gramStart"/>
      <w:r w:rsidR="00E718D0">
        <w:rPr>
          <w:color w:val="000000"/>
          <w:sz w:val="22"/>
          <w:szCs w:val="22"/>
        </w:rPr>
        <w:t>For</w:t>
      </w:r>
      <w:proofErr w:type="gramEnd"/>
      <w:r w:rsidR="00E718D0">
        <w:rPr>
          <w:color w:val="000000"/>
          <w:sz w:val="22"/>
          <w:szCs w:val="22"/>
        </w:rPr>
        <w:t xml:space="preserve"> </w:t>
      </w:r>
      <w:r w:rsidR="00034B26" w:rsidRPr="006461A1">
        <w:rPr>
          <w:color w:val="000000"/>
          <w:sz w:val="22"/>
          <w:szCs w:val="22"/>
        </w:rPr>
        <w:t>Religion and American Culture, IUPUI, Indianapolis, Indiana.</w:t>
      </w:r>
    </w:p>
    <w:p w14:paraId="0ED8C34E" w14:textId="0649EF72" w:rsidR="00B649CA" w:rsidRDefault="007A5625" w:rsidP="00B649CA">
      <w:pPr>
        <w:pStyle w:val="level1"/>
        <w:widowControl w:val="0"/>
        <w:ind w:left="72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2020-present </w:t>
      </w:r>
      <w:r w:rsidR="00D55EC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Editorial Board Member. </w:t>
      </w:r>
      <w:r w:rsidR="00034B26" w:rsidRPr="006461A1">
        <w:rPr>
          <w:i/>
          <w:iCs/>
          <w:color w:val="000000"/>
          <w:sz w:val="22"/>
          <w:szCs w:val="22"/>
        </w:rPr>
        <w:t xml:space="preserve">Diasporic Italy: Journal of the Italian American Studies </w:t>
      </w:r>
      <w:r w:rsidR="00034B26" w:rsidRPr="007A5625">
        <w:rPr>
          <w:color w:val="000000"/>
          <w:sz w:val="22"/>
          <w:szCs w:val="22"/>
        </w:rPr>
        <w:t>Association</w:t>
      </w:r>
      <w:r>
        <w:rPr>
          <w:color w:val="000000"/>
          <w:sz w:val="22"/>
          <w:szCs w:val="22"/>
        </w:rPr>
        <w:t xml:space="preserve">. </w:t>
      </w:r>
    </w:p>
    <w:p w14:paraId="56D77075" w14:textId="7A2A910C" w:rsidR="00034B26" w:rsidRPr="006461A1" w:rsidRDefault="00D55ECF" w:rsidP="00B649CA">
      <w:pPr>
        <w:pStyle w:val="level1"/>
        <w:widowControl w:val="0"/>
        <w:ind w:left="72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A5625">
        <w:rPr>
          <w:color w:val="000000"/>
          <w:sz w:val="22"/>
          <w:szCs w:val="22"/>
        </w:rPr>
        <w:t>Journal.</w:t>
      </w:r>
    </w:p>
    <w:p w14:paraId="22020D66" w14:textId="77777777" w:rsidR="00034B26" w:rsidRPr="006461A1" w:rsidRDefault="00034B26" w:rsidP="00034B26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</w:p>
    <w:p w14:paraId="43C8D42D" w14:textId="3C644FD0" w:rsidR="00034B26" w:rsidRPr="007B4294" w:rsidRDefault="00034B26" w:rsidP="00034B26">
      <w:pPr>
        <w:pStyle w:val="level1"/>
        <w:widowControl w:val="0"/>
        <w:ind w:left="0" w:firstLine="0"/>
        <w:rPr>
          <w:b/>
          <w:bCs/>
          <w:i/>
          <w:color w:val="000000"/>
          <w:sz w:val="22"/>
          <w:szCs w:val="22"/>
        </w:rPr>
      </w:pPr>
      <w:r w:rsidRPr="007B4294">
        <w:rPr>
          <w:b/>
          <w:bCs/>
          <w:i/>
          <w:color w:val="000000"/>
          <w:sz w:val="22"/>
          <w:szCs w:val="22"/>
        </w:rPr>
        <w:t xml:space="preserve">Regular Manuscript Reviewer </w:t>
      </w:r>
      <w:proofErr w:type="gramStart"/>
      <w:r w:rsidR="00E718D0">
        <w:rPr>
          <w:b/>
          <w:bCs/>
          <w:i/>
          <w:color w:val="000000"/>
          <w:sz w:val="22"/>
          <w:szCs w:val="22"/>
        </w:rPr>
        <w:t>F</w:t>
      </w:r>
      <w:r w:rsidRPr="007B4294">
        <w:rPr>
          <w:b/>
          <w:bCs/>
          <w:i/>
          <w:color w:val="000000"/>
          <w:sz w:val="22"/>
          <w:szCs w:val="22"/>
        </w:rPr>
        <w:t>or</w:t>
      </w:r>
      <w:proofErr w:type="gramEnd"/>
      <w:r w:rsidR="007A5625" w:rsidRPr="007B4294">
        <w:rPr>
          <w:b/>
          <w:bCs/>
          <w:i/>
          <w:color w:val="000000"/>
          <w:sz w:val="22"/>
          <w:szCs w:val="22"/>
        </w:rPr>
        <w:t xml:space="preserve"> the Following publishers:</w:t>
      </w:r>
    </w:p>
    <w:p w14:paraId="6922D244" w14:textId="437FE1DE" w:rsidR="00034B26" w:rsidRDefault="00034B26" w:rsidP="00B649CA">
      <w:pPr>
        <w:pStyle w:val="level1"/>
        <w:widowControl w:val="0"/>
        <w:ind w:left="720" w:firstLine="0"/>
        <w:rPr>
          <w:color w:val="000000"/>
          <w:sz w:val="22"/>
          <w:szCs w:val="22"/>
        </w:rPr>
      </w:pPr>
      <w:r w:rsidRPr="006461A1">
        <w:rPr>
          <w:color w:val="000000"/>
          <w:sz w:val="22"/>
          <w:szCs w:val="22"/>
        </w:rPr>
        <w:t>New York University Press</w:t>
      </w:r>
      <w:r w:rsidR="00B649C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Oxford University Press</w:t>
      </w:r>
      <w:r w:rsidR="00B649C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University of Illinois Press</w:t>
      </w:r>
      <w:r w:rsidR="00B649C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University of North Carolina Press</w:t>
      </w:r>
      <w:r w:rsidR="00B649C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Fordham University Press</w:t>
      </w:r>
      <w:r w:rsidR="00B649C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Routledge</w:t>
      </w:r>
      <w:r w:rsidR="00B649C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Journal of American History</w:t>
      </w:r>
      <w:r w:rsidR="00B649CA">
        <w:rPr>
          <w:color w:val="000000"/>
          <w:sz w:val="22"/>
          <w:szCs w:val="22"/>
        </w:rPr>
        <w:t>, J</w:t>
      </w:r>
      <w:r>
        <w:rPr>
          <w:color w:val="000000"/>
          <w:sz w:val="22"/>
          <w:szCs w:val="22"/>
        </w:rPr>
        <w:t>ournal of Religion and American Culture</w:t>
      </w:r>
      <w:r w:rsidR="00B649CA">
        <w:rPr>
          <w:color w:val="000000"/>
          <w:sz w:val="22"/>
          <w:szCs w:val="22"/>
        </w:rPr>
        <w:t>.</w:t>
      </w:r>
    </w:p>
    <w:p w14:paraId="72CE423B" w14:textId="473C67AB" w:rsidR="001E109D" w:rsidRDefault="001E109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11CE1A3A" w14:textId="1C654347" w:rsidR="00B649CA" w:rsidRDefault="007B4294" w:rsidP="007A5625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 w:rsidRPr="007B4294">
        <w:rPr>
          <w:b/>
          <w:bCs/>
          <w:i/>
          <w:iCs/>
          <w:color w:val="000000"/>
          <w:sz w:val="22"/>
          <w:szCs w:val="22"/>
        </w:rPr>
        <w:t>National</w:t>
      </w:r>
      <w:r w:rsidR="00F717A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B4294">
        <w:rPr>
          <w:b/>
          <w:bCs/>
          <w:i/>
          <w:iCs/>
          <w:color w:val="000000"/>
          <w:sz w:val="22"/>
          <w:szCs w:val="22"/>
        </w:rPr>
        <w:t>Promotion and Tenure Committees:</w:t>
      </w:r>
      <w:r>
        <w:rPr>
          <w:i/>
          <w:iCs/>
          <w:color w:val="000000"/>
          <w:sz w:val="22"/>
          <w:szCs w:val="22"/>
        </w:rPr>
        <w:t xml:space="preserve"> </w:t>
      </w:r>
      <w:r w:rsidR="007A5625">
        <w:rPr>
          <w:color w:val="000000"/>
          <w:sz w:val="22"/>
          <w:szCs w:val="22"/>
        </w:rPr>
        <w:t xml:space="preserve"> </w:t>
      </w:r>
      <w:r w:rsidR="00B649CA">
        <w:rPr>
          <w:color w:val="000000"/>
          <w:sz w:val="22"/>
          <w:szCs w:val="22"/>
        </w:rPr>
        <w:t xml:space="preserve">Between 2016-2021, </w:t>
      </w:r>
      <w:r w:rsidR="007A5625">
        <w:rPr>
          <w:color w:val="000000"/>
          <w:sz w:val="22"/>
          <w:szCs w:val="22"/>
        </w:rPr>
        <w:t xml:space="preserve">I have been an invited outside reviewer of </w:t>
      </w:r>
    </w:p>
    <w:p w14:paraId="628B9017" w14:textId="4FADAF99" w:rsidR="007A5625" w:rsidRDefault="007A5625" w:rsidP="00B649CA">
      <w:pPr>
        <w:pStyle w:val="level1"/>
        <w:widowControl w:val="0"/>
        <w:ind w:left="720" w:firstLine="0"/>
        <w:rPr>
          <w:color w:val="000000"/>
          <w:sz w:val="22"/>
          <w:szCs w:val="22"/>
        </w:rPr>
      </w:pPr>
      <w:r w:rsidRPr="00F4353C">
        <w:rPr>
          <w:b/>
          <w:bCs/>
          <w:color w:val="000000"/>
          <w:sz w:val="22"/>
          <w:szCs w:val="22"/>
        </w:rPr>
        <w:t xml:space="preserve">eleven </w:t>
      </w:r>
      <w:r>
        <w:rPr>
          <w:color w:val="000000"/>
          <w:sz w:val="22"/>
          <w:szCs w:val="22"/>
        </w:rPr>
        <w:t xml:space="preserve">P&amp;T committees for the following institutions: 1.) </w:t>
      </w:r>
      <w:r w:rsidRPr="00F4353C">
        <w:rPr>
          <w:b/>
          <w:bCs/>
          <w:color w:val="000000"/>
          <w:sz w:val="22"/>
          <w:szCs w:val="22"/>
        </w:rPr>
        <w:t>The University of Notre Dame</w:t>
      </w:r>
      <w:r>
        <w:rPr>
          <w:color w:val="000000"/>
          <w:sz w:val="22"/>
          <w:szCs w:val="22"/>
        </w:rPr>
        <w:t xml:space="preserve">, Department of American Studies (Associate to Full Professor); 2.) </w:t>
      </w:r>
      <w:r>
        <w:rPr>
          <w:b/>
          <w:bCs/>
          <w:color w:val="000000"/>
          <w:sz w:val="22"/>
          <w:szCs w:val="22"/>
        </w:rPr>
        <w:t>The U</w:t>
      </w:r>
      <w:r w:rsidRPr="00F4353C">
        <w:rPr>
          <w:b/>
          <w:bCs/>
          <w:color w:val="000000"/>
          <w:sz w:val="22"/>
          <w:szCs w:val="22"/>
        </w:rPr>
        <w:t>niversity of North Carolina</w:t>
      </w:r>
      <w:r>
        <w:rPr>
          <w:b/>
          <w:bCs/>
          <w:color w:val="000000"/>
          <w:sz w:val="22"/>
          <w:szCs w:val="22"/>
        </w:rPr>
        <w:t>, Chapel Hill</w:t>
      </w:r>
      <w:r>
        <w:rPr>
          <w:color w:val="000000"/>
          <w:sz w:val="22"/>
          <w:szCs w:val="22"/>
        </w:rPr>
        <w:t xml:space="preserve">, Department of Religious Studies (Assistant to Associate Professor); 3.) </w:t>
      </w:r>
      <w:r w:rsidRPr="00F4353C">
        <w:rPr>
          <w:b/>
          <w:bCs/>
          <w:color w:val="000000"/>
          <w:sz w:val="22"/>
          <w:szCs w:val="22"/>
        </w:rPr>
        <w:t>Trinity University</w:t>
      </w:r>
      <w:r>
        <w:rPr>
          <w:color w:val="000000"/>
          <w:sz w:val="22"/>
          <w:szCs w:val="22"/>
        </w:rPr>
        <w:t xml:space="preserve">, Department of Religious Studies (Associate to Full Professor); 4.) </w:t>
      </w:r>
      <w:r w:rsidRPr="00F4353C">
        <w:rPr>
          <w:b/>
          <w:bCs/>
          <w:color w:val="000000"/>
          <w:sz w:val="22"/>
          <w:szCs w:val="22"/>
        </w:rPr>
        <w:t>The University of Virginia</w:t>
      </w:r>
      <w:r>
        <w:rPr>
          <w:color w:val="000000"/>
          <w:sz w:val="22"/>
          <w:szCs w:val="22"/>
        </w:rPr>
        <w:t xml:space="preserve">, Department of Anthropology (Assistant to Associate Professor); 5.) </w:t>
      </w:r>
      <w:r w:rsidRPr="00F4353C">
        <w:rPr>
          <w:b/>
          <w:bCs/>
          <w:color w:val="000000"/>
          <w:sz w:val="22"/>
          <w:szCs w:val="22"/>
        </w:rPr>
        <w:t>Saint Louis University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Women’s</w:t>
      </w:r>
      <w:proofErr w:type="gramEnd"/>
      <w:r>
        <w:rPr>
          <w:color w:val="000000"/>
          <w:sz w:val="22"/>
          <w:szCs w:val="22"/>
        </w:rPr>
        <w:t xml:space="preserve"> and Gender Studies (Assistant to Associate Professor); 6.) </w:t>
      </w:r>
      <w:r w:rsidRPr="00F4353C">
        <w:rPr>
          <w:b/>
          <w:bCs/>
          <w:color w:val="000000"/>
          <w:sz w:val="22"/>
          <w:szCs w:val="22"/>
        </w:rPr>
        <w:t>Springhill College</w:t>
      </w:r>
      <w:r>
        <w:rPr>
          <w:color w:val="000000"/>
          <w:sz w:val="22"/>
          <w:szCs w:val="22"/>
        </w:rPr>
        <w:t xml:space="preserve">, Department of Philosophy and Religion (Assistant to Associate Professor); 7.) </w:t>
      </w:r>
      <w:r w:rsidRPr="00F4353C">
        <w:rPr>
          <w:b/>
          <w:bCs/>
          <w:color w:val="000000"/>
          <w:sz w:val="22"/>
          <w:szCs w:val="22"/>
        </w:rPr>
        <w:t xml:space="preserve">Case Western, </w:t>
      </w:r>
      <w:r w:rsidRPr="00F4353C">
        <w:rPr>
          <w:color w:val="000000"/>
          <w:sz w:val="22"/>
          <w:szCs w:val="22"/>
        </w:rPr>
        <w:t>Department of Religion</w:t>
      </w:r>
      <w:r>
        <w:rPr>
          <w:color w:val="000000"/>
          <w:sz w:val="22"/>
          <w:szCs w:val="22"/>
        </w:rPr>
        <w:t xml:space="preserve"> (Assistant to Associate Professor); 8.) </w:t>
      </w:r>
      <w:r w:rsidRPr="00F4353C">
        <w:rPr>
          <w:b/>
          <w:bCs/>
          <w:color w:val="000000"/>
          <w:sz w:val="22"/>
          <w:szCs w:val="22"/>
        </w:rPr>
        <w:t xml:space="preserve">University of </w:t>
      </w:r>
      <w:r>
        <w:rPr>
          <w:b/>
          <w:bCs/>
          <w:color w:val="000000"/>
          <w:sz w:val="22"/>
          <w:szCs w:val="22"/>
        </w:rPr>
        <w:t xml:space="preserve">California, </w:t>
      </w:r>
      <w:r w:rsidRPr="00F4353C">
        <w:rPr>
          <w:b/>
          <w:bCs/>
          <w:color w:val="000000"/>
          <w:sz w:val="22"/>
          <w:szCs w:val="22"/>
        </w:rPr>
        <w:t>Santa Barbara</w:t>
      </w:r>
      <w:r>
        <w:rPr>
          <w:color w:val="000000"/>
          <w:sz w:val="22"/>
          <w:szCs w:val="22"/>
        </w:rPr>
        <w:t xml:space="preserve">, Department of Religious Studies (Associate to Full Professor); 9.) </w:t>
      </w:r>
      <w:r w:rsidRPr="00F4353C">
        <w:rPr>
          <w:b/>
          <w:bCs/>
          <w:color w:val="000000"/>
          <w:sz w:val="22"/>
          <w:szCs w:val="22"/>
        </w:rPr>
        <w:t>Fordham University</w:t>
      </w:r>
      <w:r>
        <w:rPr>
          <w:color w:val="000000"/>
          <w:sz w:val="22"/>
          <w:szCs w:val="22"/>
        </w:rPr>
        <w:t xml:space="preserve">, Department of Theology (Assistant to Associate Professor); 10.) </w:t>
      </w:r>
      <w:r w:rsidRPr="00F4353C">
        <w:rPr>
          <w:b/>
          <w:bCs/>
          <w:color w:val="000000"/>
          <w:sz w:val="22"/>
          <w:szCs w:val="22"/>
        </w:rPr>
        <w:t>Southern Methodist University</w:t>
      </w:r>
      <w:r>
        <w:rPr>
          <w:color w:val="000000"/>
          <w:sz w:val="22"/>
          <w:szCs w:val="22"/>
        </w:rPr>
        <w:t xml:space="preserve">, Department of Religious Studies (Associate to Full Professor); and 11.) </w:t>
      </w:r>
      <w:r w:rsidRPr="00F4353C">
        <w:rPr>
          <w:b/>
          <w:bCs/>
          <w:color w:val="000000"/>
          <w:sz w:val="22"/>
          <w:szCs w:val="22"/>
        </w:rPr>
        <w:t>Louisiana State University</w:t>
      </w:r>
      <w:r>
        <w:rPr>
          <w:color w:val="000000"/>
          <w:sz w:val="22"/>
          <w:szCs w:val="22"/>
        </w:rPr>
        <w:t>, Department of History (Associate to Full Professor).</w:t>
      </w:r>
    </w:p>
    <w:p w14:paraId="1F9D3D6B" w14:textId="6E49F1B5" w:rsidR="007B4294" w:rsidRDefault="007B4294" w:rsidP="007A5625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</w:p>
    <w:p w14:paraId="0D59CFAB" w14:textId="77777777" w:rsidR="007B4294" w:rsidRDefault="007B4294" w:rsidP="007B4294">
      <w:pPr>
        <w:pStyle w:val="level1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eastAsiaTheme="minorHAnsi"/>
          <w:b/>
          <w:bCs/>
          <w:sz w:val="22"/>
          <w:szCs w:val="22"/>
        </w:rPr>
      </w:pPr>
    </w:p>
    <w:p w14:paraId="49809522" w14:textId="48395EA5" w:rsidR="007B4294" w:rsidRPr="007B4294" w:rsidRDefault="007B4294" w:rsidP="007B4294">
      <w:pPr>
        <w:pStyle w:val="level1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eastAsiaTheme="minorHAnsi"/>
          <w:b/>
          <w:bCs/>
          <w:i/>
          <w:iCs/>
          <w:szCs w:val="24"/>
        </w:rPr>
      </w:pPr>
      <w:r w:rsidRPr="007B4294">
        <w:rPr>
          <w:rFonts w:eastAsiaTheme="minorHAnsi"/>
          <w:b/>
          <w:bCs/>
          <w:i/>
          <w:iCs/>
          <w:szCs w:val="24"/>
        </w:rPr>
        <w:t>Series Creator and Editor, Where Religion Lives (WRL) Book Series, The University of North Carolina Press</w:t>
      </w:r>
    </w:p>
    <w:p w14:paraId="1F23B599" w14:textId="319F862F" w:rsidR="007A5625" w:rsidRPr="00D55ECF" w:rsidRDefault="007B4294" w:rsidP="00D55ECF">
      <w:pPr>
        <w:pStyle w:val="level1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 w:firstLine="0"/>
        <w:rPr>
          <w:rFonts w:eastAsiaTheme="minorHAnsi"/>
          <w:b/>
          <w:bCs/>
          <w:sz w:val="22"/>
          <w:szCs w:val="22"/>
        </w:rPr>
      </w:pPr>
      <w:r w:rsidRPr="007F305C">
        <w:rPr>
          <w:rFonts w:eastAsiaTheme="minorHAnsi"/>
          <w:sz w:val="22"/>
          <w:szCs w:val="22"/>
        </w:rPr>
        <w:t xml:space="preserve">I created this book series and work closely with Elaine </w:t>
      </w:r>
      <w:proofErr w:type="spellStart"/>
      <w:r w:rsidRPr="007F305C">
        <w:rPr>
          <w:rFonts w:eastAsiaTheme="minorHAnsi"/>
          <w:sz w:val="22"/>
          <w:szCs w:val="22"/>
        </w:rPr>
        <w:t>Maisner</w:t>
      </w:r>
      <w:proofErr w:type="spellEnd"/>
      <w:r w:rsidRPr="007F305C">
        <w:rPr>
          <w:rFonts w:eastAsiaTheme="minorHAnsi"/>
          <w:sz w:val="22"/>
          <w:szCs w:val="22"/>
        </w:rPr>
        <w:t>, Executive Editor at UNC Press. Our aim is to publish 2-</w:t>
      </w:r>
      <w:r>
        <w:rPr>
          <w:rFonts w:eastAsiaTheme="minorHAnsi"/>
          <w:sz w:val="22"/>
          <w:szCs w:val="22"/>
        </w:rPr>
        <w:t>4</w:t>
      </w:r>
      <w:r w:rsidRPr="007F305C">
        <w:rPr>
          <w:rFonts w:eastAsiaTheme="minorHAnsi"/>
          <w:sz w:val="22"/>
          <w:szCs w:val="22"/>
        </w:rPr>
        <w:t xml:space="preserve"> top ethnographies of religion each calendar year, and to be the premiere book series for cutting-edge ethnographies of religion. As series founder and editor, I am an involved, hands-on mentor and editor with our prospective authors and authors. </w:t>
      </w:r>
      <w:hyperlink r:id="rId28" w:history="1">
        <w:r w:rsidR="00D55ECF" w:rsidRPr="00FF18C6">
          <w:rPr>
            <w:rStyle w:val="Hyperlink"/>
            <w:rFonts w:eastAsiaTheme="minorHAnsi"/>
            <w:bCs/>
            <w:sz w:val="22"/>
            <w:szCs w:val="22"/>
          </w:rPr>
          <w:t>http://wrlbooksseries.com</w:t>
        </w:r>
      </w:hyperlink>
      <w:r w:rsidR="00D55ECF">
        <w:rPr>
          <w:rFonts w:eastAsiaTheme="minorHAnsi"/>
          <w:b/>
          <w:bCs/>
          <w:sz w:val="22"/>
          <w:szCs w:val="22"/>
        </w:rPr>
        <w:t xml:space="preserve"> </w:t>
      </w:r>
      <w:hyperlink r:id="rId29" w:history="1">
        <w:r w:rsidR="00D55ECF" w:rsidRPr="00FF18C6">
          <w:rPr>
            <w:rStyle w:val="Hyperlink"/>
            <w:rFonts w:eastAsiaTheme="minorHAnsi"/>
            <w:bCs/>
            <w:sz w:val="22"/>
            <w:szCs w:val="22"/>
          </w:rPr>
          <w:t>https://www.uncpress.org/series/ethnographies-of-religion/</w:t>
        </w:r>
      </w:hyperlink>
      <w:r w:rsidR="00D55ECF">
        <w:rPr>
          <w:rStyle w:val="Hyperlink"/>
          <w:rFonts w:eastAsiaTheme="minorHAnsi"/>
          <w:b/>
          <w:bCs/>
          <w:color w:val="auto"/>
          <w:sz w:val="22"/>
          <w:szCs w:val="22"/>
          <w:u w:val="none"/>
        </w:rPr>
        <w:t xml:space="preserve"> </w:t>
      </w:r>
      <w:r w:rsidRPr="006461A1">
        <w:rPr>
          <w:rFonts w:eastAsiaTheme="minorHAnsi"/>
          <w:bCs/>
          <w:sz w:val="22"/>
          <w:szCs w:val="22"/>
        </w:rPr>
        <w:t>Twitter handle: @WhereRelLives</w:t>
      </w:r>
    </w:p>
    <w:p w14:paraId="7361F30B" w14:textId="0FB5EABB" w:rsidR="00034B26" w:rsidRDefault="00034B26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50FAB39E" w14:textId="77777777" w:rsidR="00034B26" w:rsidRPr="009925A3" w:rsidRDefault="00034B26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6DCFC0ED" w14:textId="77777777" w:rsidR="001E109D" w:rsidRPr="009925A3" w:rsidRDefault="001E109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Department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9925A3" w14:paraId="5D1E3A1E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4D69B8" w14:textId="17827142" w:rsidR="001E109D" w:rsidRDefault="007A5625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2019-present</w:t>
            </w:r>
          </w:p>
          <w:p w14:paraId="40224A1A" w14:textId="1ECF487C" w:rsidR="007A5625" w:rsidRDefault="00993EE1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5625">
              <w:rPr>
                <w:sz w:val="22"/>
                <w:szCs w:val="22"/>
              </w:rPr>
              <w:t>une 2020-present</w:t>
            </w:r>
          </w:p>
          <w:p w14:paraId="0BE150A4" w14:textId="329CACFD" w:rsidR="007A5625" w:rsidRPr="009925A3" w:rsidRDefault="007A5625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2015-2018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34F7EFCF" w14:textId="77777777" w:rsidR="001E109D" w:rsidRDefault="007A5625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DEO, Division of Interdisciplinary Programs.</w:t>
            </w:r>
          </w:p>
          <w:p w14:paraId="4DDF9530" w14:textId="77777777" w:rsidR="00993EE1" w:rsidRDefault="00993EE1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</w:p>
          <w:p w14:paraId="2085B2B0" w14:textId="156B301A" w:rsidR="007A5625" w:rsidRDefault="00993EE1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A5625">
              <w:rPr>
                <w:sz w:val="22"/>
                <w:szCs w:val="22"/>
              </w:rPr>
              <w:t>cting DEO, Department of Rhetoric.</w:t>
            </w:r>
          </w:p>
          <w:p w14:paraId="5DDF5DCC" w14:textId="6B0D969E" w:rsidR="007A5625" w:rsidRPr="009925A3" w:rsidRDefault="007A5625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Graduate Studies, Department of Religious Studies.</w:t>
            </w:r>
          </w:p>
        </w:tc>
      </w:tr>
      <w:tr w:rsidR="007A5625" w:rsidRPr="009925A3" w14:paraId="3F701774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A209FA" w14:textId="77777777" w:rsidR="007A5625" w:rsidRDefault="007A5625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72659E20" w14:textId="77777777" w:rsidR="007A5625" w:rsidRDefault="007A5625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</w:p>
        </w:tc>
      </w:tr>
    </w:tbl>
    <w:p w14:paraId="38EB1120" w14:textId="4F3AE222" w:rsidR="001E109D" w:rsidRDefault="001E109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Coll</w:t>
      </w:r>
      <w:r w:rsidR="00993EE1">
        <w:rPr>
          <w:b/>
          <w:bCs/>
          <w:sz w:val="22"/>
          <w:szCs w:val="22"/>
        </w:rPr>
        <w:t>ege</w:t>
      </w:r>
    </w:p>
    <w:p w14:paraId="2B075A24" w14:textId="3F8F226E" w:rsidR="009C1FDF" w:rsidRDefault="009C1FDF" w:rsidP="009C1FDF">
      <w:pPr>
        <w:pStyle w:val="section2"/>
        <w:keepNext/>
        <w:rPr>
          <w:sz w:val="22"/>
          <w:szCs w:val="22"/>
        </w:rPr>
      </w:pPr>
      <w:r>
        <w:rPr>
          <w:sz w:val="22"/>
          <w:szCs w:val="22"/>
        </w:rPr>
        <w:t>2016-2021</w:t>
      </w:r>
      <w:r w:rsidR="00993EE1">
        <w:rPr>
          <w:sz w:val="22"/>
          <w:szCs w:val="22"/>
        </w:rPr>
        <w:tab/>
      </w:r>
      <w:r>
        <w:rPr>
          <w:sz w:val="22"/>
          <w:szCs w:val="22"/>
        </w:rPr>
        <w:t xml:space="preserve">Worked closely with the Graduate College’s Christine Getz and Dr. Jen </w:t>
      </w:r>
      <w:proofErr w:type="spellStart"/>
      <w:r>
        <w:rPr>
          <w:sz w:val="22"/>
          <w:szCs w:val="22"/>
        </w:rPr>
        <w:t>Teitle</w:t>
      </w:r>
      <w:proofErr w:type="spellEnd"/>
      <w:r>
        <w:rPr>
          <w:sz w:val="22"/>
          <w:szCs w:val="22"/>
        </w:rPr>
        <w:t xml:space="preserve"> on various   </w:t>
      </w:r>
    </w:p>
    <w:p w14:paraId="4AD728B9" w14:textId="43BF50CA" w:rsidR="009C1FDF" w:rsidRDefault="009C1FDF" w:rsidP="009C1FDF">
      <w:pPr>
        <w:pStyle w:val="section2"/>
        <w:keepNext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graduate student initiatives. (Summer career camp, boot camp, grant applications)</w:t>
      </w:r>
      <w:r w:rsidR="00F717AD">
        <w:rPr>
          <w:sz w:val="22"/>
          <w:szCs w:val="22"/>
        </w:rPr>
        <w:t>.</w:t>
      </w:r>
    </w:p>
    <w:p w14:paraId="384F71AD" w14:textId="235DBD96" w:rsidR="009C1FDF" w:rsidRDefault="009C1FDF" w:rsidP="00D55ECF">
      <w:pPr>
        <w:pStyle w:val="section2"/>
        <w:keepNext/>
        <w:ind w:left="0" w:firstLine="720"/>
        <w:rPr>
          <w:sz w:val="22"/>
          <w:szCs w:val="22"/>
        </w:rPr>
      </w:pPr>
      <w:r w:rsidRPr="009C1FDF">
        <w:rPr>
          <w:sz w:val="22"/>
          <w:szCs w:val="22"/>
        </w:rPr>
        <w:t>2015-2016</w:t>
      </w:r>
      <w:r w:rsidR="00993EE1">
        <w:rPr>
          <w:sz w:val="22"/>
          <w:szCs w:val="22"/>
        </w:rPr>
        <w:tab/>
      </w:r>
      <w:r>
        <w:rPr>
          <w:sz w:val="22"/>
          <w:szCs w:val="22"/>
        </w:rPr>
        <w:t xml:space="preserve">CLAS Humanities Advisory Board, Co-Chair (with Russ </w:t>
      </w:r>
      <w:proofErr w:type="spellStart"/>
      <w:r>
        <w:rPr>
          <w:sz w:val="22"/>
          <w:szCs w:val="22"/>
        </w:rPr>
        <w:t>Ganim</w:t>
      </w:r>
      <w:proofErr w:type="spellEnd"/>
      <w:r>
        <w:rPr>
          <w:sz w:val="22"/>
          <w:szCs w:val="22"/>
        </w:rPr>
        <w:t>).</w:t>
      </w:r>
    </w:p>
    <w:p w14:paraId="66D80850" w14:textId="1335CB64" w:rsidR="009C1FDF" w:rsidRPr="00D55ECF" w:rsidRDefault="009C1FDF" w:rsidP="00D55ECF">
      <w:pPr>
        <w:pStyle w:val="section2"/>
        <w:keepNext/>
        <w:ind w:left="0" w:firstLine="720"/>
        <w:rPr>
          <w:b/>
          <w:bCs/>
          <w:sz w:val="22"/>
          <w:szCs w:val="22"/>
        </w:rPr>
      </w:pPr>
      <w:r w:rsidRPr="009C1FDF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9C1FDF">
        <w:rPr>
          <w:sz w:val="22"/>
          <w:szCs w:val="22"/>
        </w:rPr>
        <w:t>-201</w:t>
      </w:r>
      <w:r>
        <w:rPr>
          <w:sz w:val="22"/>
          <w:szCs w:val="22"/>
        </w:rPr>
        <w:t xml:space="preserve">6 </w:t>
      </w:r>
      <w:r w:rsidR="00993EE1">
        <w:rPr>
          <w:sz w:val="22"/>
          <w:szCs w:val="22"/>
        </w:rPr>
        <w:tab/>
      </w:r>
      <w:r>
        <w:rPr>
          <w:sz w:val="22"/>
          <w:szCs w:val="22"/>
        </w:rPr>
        <w:t xml:space="preserve"> Humanities Advisory Board, Selected member. Dean </w:t>
      </w:r>
      <w:proofErr w:type="spellStart"/>
      <w:r>
        <w:rPr>
          <w:sz w:val="22"/>
          <w:szCs w:val="22"/>
        </w:rPr>
        <w:t>Djalali</w:t>
      </w:r>
      <w:proofErr w:type="spellEnd"/>
      <w:r>
        <w:rPr>
          <w:sz w:val="22"/>
          <w:szCs w:val="22"/>
        </w:rPr>
        <w:t>.</w:t>
      </w:r>
      <w:r w:rsidRPr="009C1FDF">
        <w:rPr>
          <w:sz w:val="22"/>
          <w:szCs w:val="22"/>
        </w:rPr>
        <w:t xml:space="preserve">     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9925A3" w14:paraId="465B3B97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0826BB" w14:textId="2BB3A06C" w:rsidR="001E109D" w:rsidRPr="009925A3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AC29857" w14:textId="251E18F7" w:rsidR="001E109D" w:rsidRPr="009925A3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</w:p>
        </w:tc>
      </w:tr>
    </w:tbl>
    <w:p w14:paraId="3509F59C" w14:textId="77777777" w:rsidR="001E109D" w:rsidRPr="009925A3" w:rsidRDefault="001E109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5A202EC6" w14:textId="66C1704A" w:rsidR="001E109D" w:rsidRDefault="001E109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University</w:t>
      </w:r>
    </w:p>
    <w:p w14:paraId="25FDAD3D" w14:textId="0FEBB549" w:rsidR="009C1FDF" w:rsidRDefault="009C1FDF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25FC7286" w14:textId="4BA56825" w:rsidR="00F717AD" w:rsidRPr="00C2217D" w:rsidRDefault="00F717AD" w:rsidP="00F717AD">
      <w:pPr>
        <w:pStyle w:val="level1"/>
        <w:widowControl w:val="0"/>
        <w:ind w:left="0" w:firstLine="0"/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C2217D">
        <w:rPr>
          <w:sz w:val="22"/>
          <w:szCs w:val="22"/>
        </w:rPr>
        <w:t>2019-prese</w:t>
      </w:r>
      <w:r w:rsidR="00993EE1">
        <w:rPr>
          <w:sz w:val="22"/>
          <w:szCs w:val="22"/>
        </w:rPr>
        <w:t>nt</w:t>
      </w:r>
      <w:r w:rsidR="00993EE1">
        <w:rPr>
          <w:sz w:val="22"/>
          <w:szCs w:val="22"/>
        </w:rPr>
        <w:tab/>
      </w:r>
      <w:r w:rsidRPr="00C2217D">
        <w:rPr>
          <w:i/>
          <w:color w:val="000000"/>
          <w:sz w:val="22"/>
          <w:szCs w:val="22"/>
        </w:rPr>
        <w:t>The Newman Catholic Student Center, Iowa City, IA</w:t>
      </w:r>
    </w:p>
    <w:p w14:paraId="60C23D51" w14:textId="68EC4920" w:rsidR="00F717AD" w:rsidRDefault="00F717AD" w:rsidP="00F717A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Member: Advisory Committee. Rossi Center </w:t>
      </w:r>
      <w:proofErr w:type="gramStart"/>
      <w:r>
        <w:rPr>
          <w:color w:val="000000"/>
          <w:sz w:val="22"/>
          <w:szCs w:val="22"/>
        </w:rPr>
        <w:t>For</w:t>
      </w:r>
      <w:proofErr w:type="gramEnd"/>
      <w:r>
        <w:rPr>
          <w:color w:val="000000"/>
          <w:sz w:val="22"/>
          <w:szCs w:val="22"/>
        </w:rPr>
        <w:t xml:space="preserve"> Faith &amp; Culture.</w:t>
      </w:r>
    </w:p>
    <w:p w14:paraId="609666DE" w14:textId="37102DF1" w:rsidR="009C1FDF" w:rsidRPr="009C1FDF" w:rsidRDefault="009C1FDF" w:rsidP="00D55ECF">
      <w:pPr>
        <w:pStyle w:val="section2"/>
        <w:keepNext/>
        <w:ind w:left="0" w:firstLine="720"/>
        <w:rPr>
          <w:sz w:val="22"/>
          <w:szCs w:val="22"/>
        </w:rPr>
      </w:pPr>
      <w:r w:rsidRPr="009C1FDF">
        <w:rPr>
          <w:sz w:val="22"/>
          <w:szCs w:val="22"/>
        </w:rPr>
        <w:t>2014-2016</w:t>
      </w:r>
      <w:r>
        <w:rPr>
          <w:sz w:val="22"/>
          <w:szCs w:val="22"/>
        </w:rPr>
        <w:t xml:space="preserve"> </w:t>
      </w:r>
      <w:r w:rsidR="00993EE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Obermann</w:t>
      </w:r>
      <w:proofErr w:type="spellEnd"/>
      <w:r>
        <w:rPr>
          <w:sz w:val="22"/>
          <w:szCs w:val="22"/>
        </w:rPr>
        <w:t xml:space="preserve"> Center Advisory Board Member.</w:t>
      </w:r>
    </w:p>
    <w:p w14:paraId="654A9CE4" w14:textId="77777777" w:rsidR="001E109D" w:rsidRPr="009925A3" w:rsidRDefault="001E109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07DEF22B" w14:textId="77777777" w:rsidR="001E109D" w:rsidRPr="009925A3" w:rsidRDefault="001E109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3C655494" w14:textId="44FD91D8" w:rsidR="00C2217D" w:rsidRPr="00F717AD" w:rsidRDefault="001E109D" w:rsidP="00F717AD">
      <w:pPr>
        <w:pStyle w:val="section2"/>
        <w:keepNext/>
        <w:ind w:left="0" w:firstLine="0"/>
        <w:rPr>
          <w:b/>
          <w:bCs/>
          <w:sz w:val="22"/>
          <w:szCs w:val="22"/>
        </w:rPr>
      </w:pPr>
      <w:r w:rsidRPr="009925A3">
        <w:rPr>
          <w:b/>
          <w:bCs/>
          <w:sz w:val="22"/>
          <w:szCs w:val="22"/>
        </w:rPr>
        <w:t>Community</w:t>
      </w:r>
    </w:p>
    <w:p w14:paraId="166A73DB" w14:textId="77777777" w:rsidR="00C2217D" w:rsidRDefault="00C2217D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</w:p>
    <w:p w14:paraId="3B01793C" w14:textId="50B3FDB3" w:rsidR="00C2217D" w:rsidRPr="00C2217D" w:rsidRDefault="00C2217D" w:rsidP="00C2217D">
      <w:pPr>
        <w:pStyle w:val="level1"/>
        <w:widowControl w:val="0"/>
        <w:ind w:left="0" w:firstLine="0"/>
        <w:rPr>
          <w:iCs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 w:rsidRPr="00C2217D">
        <w:rPr>
          <w:iCs/>
          <w:color w:val="000000"/>
          <w:sz w:val="22"/>
          <w:szCs w:val="22"/>
        </w:rPr>
        <w:t xml:space="preserve">2016-present </w:t>
      </w:r>
      <w:r w:rsidR="00993EE1">
        <w:rPr>
          <w:iCs/>
          <w:color w:val="000000"/>
          <w:sz w:val="22"/>
          <w:szCs w:val="22"/>
        </w:rPr>
        <w:tab/>
      </w:r>
      <w:r w:rsidRPr="00C2217D">
        <w:rPr>
          <w:iCs/>
          <w:color w:val="000000"/>
          <w:sz w:val="22"/>
          <w:szCs w:val="22"/>
        </w:rPr>
        <w:t>Catholic Worker, Iowa City, IA</w:t>
      </w:r>
      <w:r>
        <w:rPr>
          <w:iCs/>
          <w:color w:val="000000"/>
          <w:sz w:val="22"/>
          <w:szCs w:val="22"/>
        </w:rPr>
        <w:t>. Volunteer.</w:t>
      </w:r>
    </w:p>
    <w:p w14:paraId="4294BD5A" w14:textId="77777777" w:rsidR="00C2217D" w:rsidRDefault="00C2217D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</w:p>
    <w:p w14:paraId="5F30F545" w14:textId="26E73AB6" w:rsidR="00C2217D" w:rsidRDefault="00993EE1" w:rsidP="00993EE1">
      <w:pPr>
        <w:pStyle w:val="level1"/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2217D" w:rsidRPr="00C2217D">
        <w:rPr>
          <w:color w:val="000000"/>
          <w:sz w:val="22"/>
          <w:szCs w:val="22"/>
        </w:rPr>
        <w:t xml:space="preserve">Fall 2020 </w:t>
      </w:r>
      <w:r>
        <w:rPr>
          <w:color w:val="000000"/>
          <w:sz w:val="22"/>
          <w:szCs w:val="22"/>
        </w:rPr>
        <w:tab/>
      </w:r>
      <w:r w:rsidR="00C2217D" w:rsidRPr="00C2217D">
        <w:rPr>
          <w:color w:val="000000"/>
          <w:sz w:val="22"/>
          <w:szCs w:val="22"/>
        </w:rPr>
        <w:t>Co-founder</w:t>
      </w:r>
      <w:r w:rsidR="00C2217D">
        <w:rPr>
          <w:color w:val="000000"/>
          <w:sz w:val="22"/>
          <w:szCs w:val="22"/>
        </w:rPr>
        <w:t xml:space="preserve"> and partner with </w:t>
      </w:r>
      <w:proofErr w:type="spellStart"/>
      <w:r w:rsidR="00C2217D">
        <w:rPr>
          <w:color w:val="000000"/>
          <w:sz w:val="22"/>
          <w:szCs w:val="22"/>
        </w:rPr>
        <w:t>Azeb</w:t>
      </w:r>
      <w:proofErr w:type="spellEnd"/>
      <w:r w:rsidR="00C2217D">
        <w:rPr>
          <w:color w:val="000000"/>
          <w:sz w:val="22"/>
          <w:szCs w:val="22"/>
        </w:rPr>
        <w:t xml:space="preserve"> </w:t>
      </w:r>
      <w:proofErr w:type="spellStart"/>
      <w:r w:rsidR="00C2217D">
        <w:rPr>
          <w:color w:val="000000"/>
          <w:sz w:val="22"/>
          <w:szCs w:val="22"/>
        </w:rPr>
        <w:t>Nega</w:t>
      </w:r>
      <w:proofErr w:type="spellEnd"/>
      <w:r w:rsidR="00C2217D">
        <w:rPr>
          <w:color w:val="000000"/>
          <w:sz w:val="22"/>
          <w:szCs w:val="22"/>
        </w:rPr>
        <w:t xml:space="preserve">, </w:t>
      </w:r>
      <w:proofErr w:type="spellStart"/>
      <w:r w:rsidR="00C2217D" w:rsidRPr="006461A1">
        <w:rPr>
          <w:i/>
          <w:iCs/>
          <w:color w:val="000000"/>
          <w:sz w:val="22"/>
          <w:szCs w:val="22"/>
        </w:rPr>
        <w:t>Azeb’s</w:t>
      </w:r>
      <w:proofErr w:type="spellEnd"/>
      <w:r w:rsidR="00C2217D" w:rsidRPr="006461A1">
        <w:rPr>
          <w:i/>
          <w:iCs/>
          <w:color w:val="000000"/>
          <w:sz w:val="22"/>
          <w:szCs w:val="22"/>
        </w:rPr>
        <w:t xml:space="preserve"> Ethiopian Cuisine</w:t>
      </w:r>
      <w:r w:rsidR="00C2217D">
        <w:rPr>
          <w:color w:val="000000"/>
          <w:sz w:val="22"/>
          <w:szCs w:val="22"/>
        </w:rPr>
        <w:t xml:space="preserve"> pickup service. </w:t>
      </w:r>
    </w:p>
    <w:p w14:paraId="743E2E28" w14:textId="77777777" w:rsidR="00C2217D" w:rsidRDefault="00C2217D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</w:p>
    <w:p w14:paraId="4F4C5437" w14:textId="70BB23D8" w:rsidR="00C2217D" w:rsidRDefault="00C2217D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ab/>
      </w:r>
      <w:r w:rsidRPr="00C2217D">
        <w:rPr>
          <w:color w:val="000000"/>
          <w:sz w:val="22"/>
          <w:szCs w:val="22"/>
        </w:rPr>
        <w:t>2019-present</w:t>
      </w:r>
      <w:r w:rsidR="00993EE1">
        <w:rPr>
          <w:color w:val="000000"/>
          <w:sz w:val="22"/>
          <w:szCs w:val="22"/>
        </w:rPr>
        <w:tab/>
      </w:r>
      <w:r w:rsidRPr="00C2217D">
        <w:rPr>
          <w:color w:val="000000"/>
          <w:sz w:val="22"/>
          <w:szCs w:val="22"/>
        </w:rPr>
        <w:t xml:space="preserve"> Iowa Soccer Club. Iowa City, IA</w:t>
      </w:r>
      <w:r>
        <w:rPr>
          <w:color w:val="000000"/>
          <w:sz w:val="22"/>
          <w:szCs w:val="22"/>
        </w:rPr>
        <w:t xml:space="preserve">. Member: Scholarship Committee. We fundraise to </w:t>
      </w:r>
    </w:p>
    <w:p w14:paraId="3FD9557F" w14:textId="40576A13" w:rsidR="00C2217D" w:rsidRDefault="00C2217D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93EE1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provide scholarships to players from underrepresented groups. (2019-present)</w:t>
      </w:r>
      <w:r w:rsidR="00993EE1">
        <w:rPr>
          <w:color w:val="000000"/>
          <w:sz w:val="22"/>
          <w:szCs w:val="22"/>
        </w:rPr>
        <w:t>.</w:t>
      </w:r>
    </w:p>
    <w:p w14:paraId="0FB1CAFF" w14:textId="77777777" w:rsidR="00C2217D" w:rsidRDefault="00C2217D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</w:p>
    <w:p w14:paraId="32C554A8" w14:textId="37E0A645" w:rsidR="00C2217D" w:rsidRPr="00C2217D" w:rsidRDefault="00993EE1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="00C2217D" w:rsidRPr="00C2217D">
        <w:rPr>
          <w:color w:val="000000"/>
          <w:sz w:val="22"/>
          <w:szCs w:val="22"/>
        </w:rPr>
        <w:t>2018-2019</w:t>
      </w:r>
      <w:r>
        <w:rPr>
          <w:color w:val="000000"/>
          <w:sz w:val="22"/>
          <w:szCs w:val="22"/>
        </w:rPr>
        <w:tab/>
      </w:r>
      <w:r w:rsidR="00C2217D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C2217D" w:rsidRPr="00C2217D">
        <w:rPr>
          <w:color w:val="000000"/>
          <w:sz w:val="22"/>
          <w:szCs w:val="22"/>
        </w:rPr>
        <w:t>Coach, Girls on the Run, Iowa City, IA</w:t>
      </w:r>
      <w:r>
        <w:rPr>
          <w:color w:val="000000"/>
          <w:sz w:val="22"/>
          <w:szCs w:val="22"/>
        </w:rPr>
        <w:t>.</w:t>
      </w:r>
    </w:p>
    <w:p w14:paraId="42520B71" w14:textId="77777777" w:rsidR="00993EE1" w:rsidRDefault="00C2217D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93EE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 coached 3</w:t>
      </w:r>
      <w:r w:rsidRPr="00F4353C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>-6</w:t>
      </w:r>
      <w:r w:rsidRPr="00F4353C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grade girls in running and helped prepare them to run a 5K in the 2018-2019 </w:t>
      </w:r>
    </w:p>
    <w:p w14:paraId="574D7776" w14:textId="0A888193" w:rsidR="00C2217D" w:rsidRDefault="00993EE1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2217D">
        <w:rPr>
          <w:color w:val="000000"/>
          <w:sz w:val="22"/>
          <w:szCs w:val="22"/>
        </w:rPr>
        <w:t>academic school year. Weber Elementary school.</w:t>
      </w:r>
    </w:p>
    <w:p w14:paraId="31DFA0CC" w14:textId="6B287505" w:rsidR="00993EE1" w:rsidRDefault="00993EE1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</w:p>
    <w:p w14:paraId="0A1E2287" w14:textId="4A0C8650" w:rsidR="00993EE1" w:rsidRDefault="00993EE1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2014-2015 </w:t>
      </w:r>
      <w:r>
        <w:rPr>
          <w:color w:val="000000"/>
          <w:sz w:val="22"/>
          <w:szCs w:val="22"/>
        </w:rPr>
        <w:tab/>
        <w:t>Coach, Iowa City Boys basketball, IC Parks and Recreation.</w:t>
      </w:r>
    </w:p>
    <w:p w14:paraId="5D898D84" w14:textId="2EE1B847" w:rsidR="00993EE1" w:rsidRDefault="00993EE1" w:rsidP="00C2217D">
      <w:pPr>
        <w:pStyle w:val="level1"/>
        <w:widowControl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2014-2015</w:t>
      </w:r>
      <w:r>
        <w:rPr>
          <w:color w:val="000000"/>
          <w:sz w:val="22"/>
          <w:szCs w:val="22"/>
        </w:rPr>
        <w:tab/>
        <w:t>Coach, Coralville-North Liberty Boys basketball. Parks and Recreation.</w:t>
      </w:r>
    </w:p>
    <w:p w14:paraId="1E6439AE" w14:textId="51ECE02E" w:rsidR="00C2217D" w:rsidRPr="009925A3" w:rsidRDefault="00C2217D" w:rsidP="00515B1F">
      <w:pPr>
        <w:pStyle w:val="section2"/>
        <w:keepNext/>
        <w:ind w:left="0" w:firstLine="0"/>
        <w:rPr>
          <w:b/>
          <w:bCs/>
          <w:sz w:val="22"/>
          <w:szCs w:val="22"/>
        </w:rPr>
      </w:pPr>
    </w:p>
    <w:p w14:paraId="574C76B1" w14:textId="77777777" w:rsidR="00034B26" w:rsidRDefault="00034B26" w:rsidP="00566406">
      <w:pPr>
        <w:spacing w:after="103"/>
        <w:rPr>
          <w:b/>
          <w:bCs/>
        </w:rPr>
      </w:pPr>
    </w:p>
    <w:p w14:paraId="14E9226A" w14:textId="3747C48F" w:rsidR="00C2217D" w:rsidRDefault="00C2217D" w:rsidP="00566406">
      <w:pPr>
        <w:spacing w:after="103"/>
        <w:rPr>
          <w:b/>
          <w:bCs/>
        </w:rPr>
      </w:pPr>
      <w:r>
        <w:rPr>
          <w:b/>
          <w:bCs/>
        </w:rPr>
        <w:t>Media Contributions</w:t>
      </w:r>
    </w:p>
    <w:p w14:paraId="459BB0E9" w14:textId="4B3A4154" w:rsidR="00E37191" w:rsidRDefault="00E37191" w:rsidP="00E37191">
      <w:pPr>
        <w:spacing w:after="103"/>
        <w:ind w:left="360" w:firstLine="360"/>
        <w:rPr>
          <w:b/>
          <w:bCs/>
          <w:i/>
          <w:iCs/>
        </w:rPr>
      </w:pPr>
      <w:r w:rsidRPr="00E37191">
        <w:rPr>
          <w:b/>
          <w:bCs/>
          <w:i/>
          <w:iCs/>
        </w:rPr>
        <w:t>Podcasts</w:t>
      </w:r>
      <w:r>
        <w:rPr>
          <w:b/>
          <w:bCs/>
          <w:i/>
          <w:iCs/>
        </w:rPr>
        <w:t xml:space="preserve">: </w:t>
      </w:r>
    </w:p>
    <w:p w14:paraId="19C8F729" w14:textId="77777777" w:rsidR="00993EE1" w:rsidRDefault="00E37191" w:rsidP="00993EE1">
      <w:pPr>
        <w:ind w:left="720"/>
        <w:textAlignment w:val="baseline"/>
        <w:rPr>
          <w:color w:val="000000" w:themeColor="text1"/>
          <w:shd w:val="clear" w:color="auto" w:fill="FFFFFF"/>
        </w:rPr>
      </w:pPr>
      <w:r w:rsidRPr="00E37191">
        <w:t xml:space="preserve">March 16, </w:t>
      </w:r>
      <w:proofErr w:type="gramStart"/>
      <w:r w:rsidRPr="00E37191">
        <w:t>2021</w:t>
      </w:r>
      <w:proofErr w:type="gramEnd"/>
      <w:r w:rsidR="00993EE1">
        <w:tab/>
        <w:t xml:space="preserve">   </w:t>
      </w:r>
      <w:r>
        <w:t xml:space="preserve">Panelist, </w:t>
      </w:r>
      <w:r>
        <w:rPr>
          <w:color w:val="000000" w:themeColor="text1"/>
          <w:shd w:val="clear" w:color="auto" w:fill="FFFFFF"/>
        </w:rPr>
        <w:t>Religion in the American Experience podcast. A series of the “digital first”</w:t>
      </w:r>
    </w:p>
    <w:p w14:paraId="74D32836" w14:textId="35BB1378" w:rsidR="00993EE1" w:rsidRDefault="00993EE1" w:rsidP="00993EE1">
      <w:pPr>
        <w:ind w:left="2160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E37191">
        <w:rPr>
          <w:color w:val="000000" w:themeColor="text1"/>
          <w:shd w:val="clear" w:color="auto" w:fill="FFFFFF"/>
        </w:rPr>
        <w:t xml:space="preserve">National Museum of American Religion. Podcast Focus: American Religion and </w:t>
      </w:r>
      <w:r>
        <w:rPr>
          <w:color w:val="000000" w:themeColor="text1"/>
          <w:shd w:val="clear" w:color="auto" w:fill="FFFFFF"/>
        </w:rPr>
        <w:t>I</w:t>
      </w:r>
      <w:r w:rsidR="00E37191">
        <w:rPr>
          <w:color w:val="000000" w:themeColor="text1"/>
          <w:shd w:val="clear" w:color="auto" w:fill="FFFFFF"/>
        </w:rPr>
        <w:t>mmigration.</w:t>
      </w:r>
      <w:r w:rsidR="00566406">
        <w:rPr>
          <w:color w:val="000000" w:themeColor="text1"/>
          <w:shd w:val="clear" w:color="auto" w:fill="FFFFFF"/>
        </w:rPr>
        <w:t xml:space="preserve"> </w:t>
      </w:r>
      <w:r w:rsidR="00566406" w:rsidRPr="00232007">
        <w:rPr>
          <w:color w:val="000000" w:themeColor="text1"/>
          <w:shd w:val="clear" w:color="auto" w:fill="FFFFFF"/>
        </w:rPr>
        <w:t xml:space="preserve">Invited roundtable panelist. Religion in the American Experience podcast. </w:t>
      </w:r>
    </w:p>
    <w:p w14:paraId="39A68D32" w14:textId="7D02F08C" w:rsidR="00566406" w:rsidRPr="00232007" w:rsidRDefault="00566406" w:rsidP="00993EE1">
      <w:pPr>
        <w:ind w:left="2160"/>
        <w:textAlignment w:val="baseline"/>
      </w:pPr>
      <w:r w:rsidRPr="00232007">
        <w:rPr>
          <w:color w:val="000000" w:themeColor="text1"/>
          <w:shd w:val="clear" w:color="auto" w:fill="FFFFFF"/>
        </w:rPr>
        <w:t xml:space="preserve">A series of the “digital first” National Museum of American Religion. Podcast Focus: American Religion and Immigration. Tuesday, March 16. 12-1 CST. </w:t>
      </w:r>
      <w:r w:rsidRPr="00232007">
        <w:br/>
        <w:t> </w:t>
      </w:r>
      <w:hyperlink r:id="rId30" w:tgtFrame="_blank" w:history="1">
        <w:r w:rsidRPr="00232007">
          <w:rPr>
            <w:rStyle w:val="Hyperlink"/>
            <w:bdr w:val="none" w:sz="0" w:space="0" w:color="auto" w:frame="1"/>
          </w:rPr>
          <w:t>https://podcasts.apple.com/us/podcast/religion-in-the-american-experience/id1536446052</w:t>
        </w:r>
      </w:hyperlink>
    </w:p>
    <w:p w14:paraId="458381B8" w14:textId="16B4C7EA" w:rsidR="00566406" w:rsidRPr="00232007" w:rsidRDefault="00566406" w:rsidP="00566406">
      <w:pPr>
        <w:ind w:firstLine="360"/>
        <w:textAlignment w:val="baseline"/>
      </w:pPr>
      <w:r w:rsidRPr="00232007">
        <w:t> </w:t>
      </w:r>
      <w:r>
        <w:tab/>
      </w:r>
      <w:r w:rsidR="00993EE1">
        <w:tab/>
        <w:t xml:space="preserve">             </w:t>
      </w:r>
      <w:hyperlink r:id="rId31" w:history="1">
        <w:r w:rsidR="00993EE1" w:rsidRPr="00FF18C6">
          <w:rPr>
            <w:rStyle w:val="Hyperlink"/>
            <w:bdr w:val="none" w:sz="0" w:space="0" w:color="auto" w:frame="1"/>
          </w:rPr>
          <w:t>https://open.spotify.com/show/6XjjFthEYpGpNQloDlVqNs</w:t>
        </w:r>
      </w:hyperlink>
    </w:p>
    <w:p w14:paraId="61143F6A" w14:textId="5DBB8967" w:rsidR="00566406" w:rsidRDefault="00993EE1" w:rsidP="00566406">
      <w:pPr>
        <w:ind w:firstLine="720"/>
        <w:textAlignment w:val="baseline"/>
      </w:pPr>
      <w:r>
        <w:rPr>
          <w:color w:val="201F1E"/>
          <w:shd w:val="clear" w:color="auto" w:fill="FFFFFF"/>
        </w:rPr>
        <w:t xml:space="preserve">                         </w:t>
      </w:r>
      <w:r w:rsidR="00566406" w:rsidRPr="00232007">
        <w:rPr>
          <w:color w:val="201F1E"/>
          <w:shd w:val="clear" w:color="auto" w:fill="FFFFFF"/>
        </w:rPr>
        <w:t> </w:t>
      </w:r>
      <w:hyperlink r:id="rId32" w:tgtFrame="_blank" w:history="1">
        <w:r w:rsidR="00566406" w:rsidRPr="00232007">
          <w:rPr>
            <w:rStyle w:val="Hyperlink"/>
            <w:bdr w:val="none" w:sz="0" w:space="0" w:color="auto" w:frame="1"/>
          </w:rPr>
          <w:t>https://www.youtube.com/channel/UCfmJ2comwdYcOEAilUrKUrw</w:t>
        </w:r>
      </w:hyperlink>
    </w:p>
    <w:p w14:paraId="120A27BE" w14:textId="60D1C1F6" w:rsidR="00E37191" w:rsidRDefault="00E37191" w:rsidP="00E37191">
      <w:pPr>
        <w:spacing w:after="103"/>
        <w:ind w:left="720"/>
        <w:rPr>
          <w:color w:val="000000" w:themeColor="text1"/>
          <w:shd w:val="clear" w:color="auto" w:fill="FFFFFF"/>
        </w:rPr>
      </w:pPr>
    </w:p>
    <w:p w14:paraId="6119D36E" w14:textId="77777777" w:rsidR="00E37191" w:rsidRDefault="00E37191" w:rsidP="00E37191">
      <w:pPr>
        <w:ind w:left="360"/>
        <w:rPr>
          <w:color w:val="000000" w:themeColor="text1"/>
          <w:shd w:val="clear" w:color="auto" w:fill="FFFFFF"/>
        </w:rPr>
      </w:pPr>
    </w:p>
    <w:p w14:paraId="7E600EDD" w14:textId="77777777" w:rsidR="00993EE1" w:rsidRDefault="00E37191" w:rsidP="00E37191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Fall 2020</w:t>
      </w:r>
      <w:r w:rsidR="00993EE1"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 xml:space="preserve">Podcast Interview: Feminists Talk Religion, Season 2. “Immigration, Work and Faith in the </w:t>
      </w:r>
    </w:p>
    <w:p w14:paraId="210D10F7" w14:textId="0A03F608" w:rsidR="00E37191" w:rsidRPr="00B52D07" w:rsidRDefault="00E37191" w:rsidP="00993EE1">
      <w:pPr>
        <w:ind w:left="2160"/>
      </w:pPr>
      <w:r>
        <w:rPr>
          <w:color w:val="000000" w:themeColor="text1"/>
          <w:shd w:val="clear" w:color="auto" w:fill="FFFFFF"/>
        </w:rPr>
        <w:t xml:space="preserve">Midwest: An Interview with Kristy </w:t>
      </w:r>
      <w:proofErr w:type="spellStart"/>
      <w:r>
        <w:rPr>
          <w:color w:val="000000" w:themeColor="text1"/>
          <w:shd w:val="clear" w:color="auto" w:fill="FFFFFF"/>
        </w:rPr>
        <w:t>Nabhan</w:t>
      </w:r>
      <w:proofErr w:type="spellEnd"/>
      <w:r>
        <w:rPr>
          <w:color w:val="000000" w:themeColor="text1"/>
          <w:shd w:val="clear" w:color="auto" w:fill="FFFFFF"/>
        </w:rPr>
        <w:t>-</w:t>
      </w:r>
      <w:proofErr w:type="gramStart"/>
      <w:r>
        <w:rPr>
          <w:color w:val="000000" w:themeColor="text1"/>
          <w:shd w:val="clear" w:color="auto" w:fill="FFFFFF"/>
        </w:rPr>
        <w:t xml:space="preserve">Warren” </w:t>
      </w:r>
      <w:r w:rsidR="00993EE1">
        <w:rPr>
          <w:color w:val="000000" w:themeColor="text1"/>
          <w:shd w:val="clear" w:color="auto" w:fill="FFFFFF"/>
        </w:rPr>
        <w:t xml:space="preserve">  </w:t>
      </w:r>
      <w:proofErr w:type="gramEnd"/>
      <w:r w:rsidR="00993EE1">
        <w:rPr>
          <w:color w:val="000000" w:themeColor="text1"/>
          <w:shd w:val="clear" w:color="auto" w:fill="FFFFFF"/>
        </w:rPr>
        <w:t xml:space="preserve">   </w:t>
      </w:r>
      <w:hyperlink r:id="rId33" w:history="1">
        <w:r w:rsidR="00993EE1" w:rsidRPr="00FF18C6">
          <w:rPr>
            <w:rStyle w:val="Hyperlink"/>
            <w:bdr w:val="none" w:sz="0" w:space="0" w:color="auto" w:frame="1"/>
          </w:rPr>
          <w:t>https://open.spotify.com/episode/1gvLxzhu2qLxtV2t1FLR6b?si=2YqmBgumTc-ZS915KEAC7Q</w:t>
        </w:r>
      </w:hyperlink>
    </w:p>
    <w:p w14:paraId="6DA150DE" w14:textId="77777777" w:rsidR="00E37191" w:rsidRDefault="00E37191" w:rsidP="00E37191">
      <w:pPr>
        <w:spacing w:after="103"/>
        <w:rPr>
          <w:color w:val="000000" w:themeColor="text1"/>
          <w:shd w:val="clear" w:color="auto" w:fill="FFFFFF"/>
        </w:rPr>
      </w:pPr>
    </w:p>
    <w:p w14:paraId="65CFE8E1" w14:textId="1FBECC55" w:rsidR="00E37191" w:rsidRDefault="00E37191" w:rsidP="00E37191">
      <w:pPr>
        <w:spacing w:after="103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November 18, 2020</w:t>
      </w:r>
      <w:r w:rsidR="00993EE1">
        <w:rPr>
          <w:color w:val="000000" w:themeColor="text1"/>
          <w:shd w:val="clear" w:color="auto" w:fill="FFFFFF"/>
        </w:rPr>
        <w:t xml:space="preserve">.    </w:t>
      </w:r>
      <w:r>
        <w:rPr>
          <w:color w:val="000000" w:themeColor="text1"/>
          <w:shd w:val="clear" w:color="auto" w:fill="FFFFFF"/>
        </w:rPr>
        <w:t xml:space="preserve">Podcast Interview: Tri-Faith Initiative. trifaith.org. </w:t>
      </w:r>
      <w:hyperlink r:id="rId34" w:history="1">
        <w:r w:rsidRPr="00187517">
          <w:rPr>
            <w:rStyle w:val="Hyperlink"/>
            <w:shd w:val="clear" w:color="auto" w:fill="FFFFFF"/>
          </w:rPr>
          <w:t>https://www.trifaith.org/hearourstory/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14:paraId="4BCFBE9A" w14:textId="2AA36151" w:rsidR="00E37191" w:rsidRPr="00E37191" w:rsidRDefault="00E37191" w:rsidP="00E37191">
      <w:pPr>
        <w:pStyle w:val="FootnoteText"/>
      </w:pPr>
    </w:p>
    <w:p w14:paraId="2E021A40" w14:textId="1362AE91" w:rsidR="009B1CCD" w:rsidRDefault="009B1CCD" w:rsidP="009B1CCD">
      <w:pPr>
        <w:pStyle w:val="FootnoteText"/>
        <w:ind w:left="720"/>
      </w:pPr>
      <w:r w:rsidRPr="00B872D7">
        <w:rPr>
          <w:b/>
          <w:bCs/>
          <w:i/>
          <w:iCs/>
        </w:rPr>
        <w:t>Meatpacking America</w:t>
      </w:r>
      <w:r w:rsidRPr="00B872D7">
        <w:rPr>
          <w:b/>
          <w:bCs/>
        </w:rPr>
        <w:t xml:space="preserve"> Podcasts:</w:t>
      </w:r>
      <w:r>
        <w:t xml:space="preserve"> </w:t>
      </w:r>
      <w:hyperlink r:id="rId35" w:history="1">
        <w:r w:rsidRPr="00FF18C6">
          <w:rPr>
            <w:rStyle w:val="Hyperlink"/>
          </w:rPr>
          <w:t>https://newbooksnetwork.com/meatpacking-america</w:t>
        </w:r>
      </w:hyperlink>
      <w:r>
        <w:t xml:space="preserve"> </w:t>
      </w:r>
      <w:hyperlink r:id="rId36" w:history="1">
        <w:r w:rsidRPr="00FF18C6">
          <w:rPr>
            <w:rStyle w:val="Hyperlink"/>
          </w:rPr>
          <w:t>https://podcasts.apple.com/us/podcast/kristy-nabhan-warren-meatpacking-america-2/id1525433436?i=1000540389320</w:t>
        </w:r>
      </w:hyperlink>
      <w:r>
        <w:t xml:space="preserve"> </w:t>
      </w:r>
      <w:hyperlink r:id="rId37" w:history="1">
        <w:r w:rsidRPr="00DC0638">
          <w:rPr>
            <w:rStyle w:val="Hyperlink"/>
          </w:rPr>
          <w:t>https://podcasts.apple.com/ee/podcast/kristy-nabhan-warren-meatpacking-america-how-migration/id425455181?i=1000539981768</w:t>
        </w:r>
      </w:hyperlink>
      <w:r>
        <w:t xml:space="preserve"> </w:t>
      </w:r>
      <w:hyperlink r:id="rId38" w:history="1">
        <w:r w:rsidRPr="00DC0638">
          <w:rPr>
            <w:rStyle w:val="Hyperlink"/>
          </w:rPr>
          <w:t>https://www.listennotes.com/podcasts/new-books-in/kristy-nabhan-warren-J471SDBtmYK/</w:t>
        </w:r>
      </w:hyperlink>
      <w:r>
        <w:t xml:space="preserve"> </w:t>
      </w:r>
    </w:p>
    <w:p w14:paraId="2887F2D1" w14:textId="2FEF0E3E" w:rsidR="009B1CCD" w:rsidRDefault="009B1CC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69E68627" w14:textId="77777777" w:rsidR="00997B1D" w:rsidRDefault="00997B1D" w:rsidP="00457AA9">
      <w:pPr>
        <w:pStyle w:val="section2"/>
        <w:ind w:left="0" w:firstLine="720"/>
        <w:rPr>
          <w:b/>
          <w:bCs/>
          <w:i/>
          <w:iCs/>
          <w:sz w:val="22"/>
          <w:szCs w:val="22"/>
        </w:rPr>
      </w:pPr>
    </w:p>
    <w:p w14:paraId="3EDAAACC" w14:textId="699DE852" w:rsidR="00457AA9" w:rsidRPr="00457AA9" w:rsidRDefault="00457AA9" w:rsidP="00457AA9">
      <w:pPr>
        <w:pStyle w:val="section2"/>
        <w:ind w:left="0" w:firstLine="720"/>
        <w:rPr>
          <w:b/>
          <w:bCs/>
          <w:i/>
          <w:iCs/>
          <w:sz w:val="22"/>
          <w:szCs w:val="22"/>
        </w:rPr>
      </w:pPr>
      <w:r w:rsidRPr="00457AA9">
        <w:rPr>
          <w:b/>
          <w:bCs/>
          <w:i/>
          <w:iCs/>
          <w:sz w:val="22"/>
          <w:szCs w:val="22"/>
        </w:rPr>
        <w:t xml:space="preserve">Book Festival Participant: </w:t>
      </w:r>
    </w:p>
    <w:p w14:paraId="01021DD2" w14:textId="3C199A6A" w:rsidR="00457AA9" w:rsidRDefault="00457AA9" w:rsidP="00457AA9">
      <w:pPr>
        <w:pStyle w:val="section2"/>
        <w:ind w:left="0" w:firstLine="720"/>
        <w:rPr>
          <w:sz w:val="22"/>
          <w:szCs w:val="22"/>
        </w:rPr>
      </w:pPr>
      <w:r w:rsidRPr="00457AA9">
        <w:rPr>
          <w:sz w:val="22"/>
          <w:szCs w:val="22"/>
        </w:rPr>
        <w:t xml:space="preserve">September 11-12, </w:t>
      </w:r>
      <w:proofErr w:type="gramStart"/>
      <w:r w:rsidRPr="00457AA9">
        <w:rPr>
          <w:sz w:val="22"/>
          <w:szCs w:val="22"/>
        </w:rPr>
        <w:t>2021</w:t>
      </w:r>
      <w:proofErr w:type="gramEnd"/>
      <w:r w:rsidR="00993EE1">
        <w:rPr>
          <w:sz w:val="22"/>
          <w:szCs w:val="22"/>
        </w:rPr>
        <w:tab/>
      </w:r>
      <w:r w:rsidRPr="00457AA9">
        <w:rPr>
          <w:sz w:val="22"/>
          <w:szCs w:val="22"/>
        </w:rPr>
        <w:t xml:space="preserve"> Printer’s Row Lit Fest, Chicago, IL. Book panelist. </w:t>
      </w:r>
    </w:p>
    <w:p w14:paraId="61A8D345" w14:textId="34866648" w:rsidR="00457AA9" w:rsidRDefault="00457AA9" w:rsidP="00457AA9">
      <w:pPr>
        <w:pStyle w:val="section2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October 23, </w:t>
      </w:r>
      <w:proofErr w:type="gramStart"/>
      <w:r>
        <w:rPr>
          <w:sz w:val="22"/>
          <w:szCs w:val="22"/>
        </w:rPr>
        <w:t>2021</w:t>
      </w:r>
      <w:proofErr w:type="gramEnd"/>
      <w:r w:rsidR="00993EE1">
        <w:rPr>
          <w:sz w:val="22"/>
          <w:szCs w:val="22"/>
        </w:rPr>
        <w:tab/>
      </w:r>
      <w:r>
        <w:rPr>
          <w:sz w:val="22"/>
          <w:szCs w:val="22"/>
        </w:rPr>
        <w:t xml:space="preserve"> Iowa City Book Festival. In-person Book talk that was also virtual. Over 100 people in </w:t>
      </w:r>
    </w:p>
    <w:p w14:paraId="0342708E" w14:textId="49C09901" w:rsidR="00457AA9" w:rsidRPr="00457AA9" w:rsidRDefault="00457AA9" w:rsidP="00993EE1">
      <w:pPr>
        <w:pStyle w:val="section2"/>
        <w:ind w:left="2160"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attendance, in-person and </w:t>
      </w:r>
      <w:proofErr w:type="gramStart"/>
      <w:r>
        <w:rPr>
          <w:sz w:val="22"/>
          <w:szCs w:val="22"/>
        </w:rPr>
        <w:t>Zoom</w:t>
      </w:r>
      <w:proofErr w:type="gramEnd"/>
      <w:r>
        <w:rPr>
          <w:sz w:val="22"/>
          <w:szCs w:val="22"/>
        </w:rPr>
        <w:t>.</w:t>
      </w:r>
    </w:p>
    <w:p w14:paraId="2F18A441" w14:textId="77777777" w:rsidR="00457AA9" w:rsidRPr="00457AA9" w:rsidRDefault="00457AA9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0C6C55AD" w14:textId="191F5857" w:rsidR="009B1CCD" w:rsidRPr="00B872D7" w:rsidRDefault="009B1CCD" w:rsidP="009B1CCD">
      <w:pPr>
        <w:pStyle w:val="section2"/>
        <w:ind w:left="0" w:firstLine="720"/>
        <w:rPr>
          <w:b/>
          <w:bCs/>
          <w:sz w:val="22"/>
          <w:szCs w:val="22"/>
        </w:rPr>
      </w:pPr>
      <w:r w:rsidRPr="00B872D7">
        <w:rPr>
          <w:b/>
          <w:bCs/>
          <w:sz w:val="22"/>
          <w:szCs w:val="22"/>
        </w:rPr>
        <w:t>Radio</w:t>
      </w:r>
      <w:r w:rsidR="00B872D7" w:rsidRPr="00B872D7">
        <w:rPr>
          <w:b/>
          <w:bCs/>
          <w:sz w:val="22"/>
          <w:szCs w:val="22"/>
        </w:rPr>
        <w:t xml:space="preserve"> interviews</w:t>
      </w:r>
      <w:r w:rsidRPr="00B872D7">
        <w:rPr>
          <w:b/>
          <w:bCs/>
          <w:sz w:val="22"/>
          <w:szCs w:val="22"/>
        </w:rPr>
        <w:t xml:space="preserve"> for </w:t>
      </w:r>
      <w:r w:rsidRPr="00B872D7">
        <w:rPr>
          <w:b/>
          <w:bCs/>
          <w:i/>
          <w:iCs/>
          <w:sz w:val="22"/>
          <w:szCs w:val="22"/>
        </w:rPr>
        <w:t>Meatpacking America</w:t>
      </w:r>
      <w:r w:rsidRPr="00B872D7">
        <w:rPr>
          <w:b/>
          <w:bCs/>
          <w:sz w:val="22"/>
          <w:szCs w:val="22"/>
        </w:rPr>
        <w:t xml:space="preserve">: </w:t>
      </w:r>
    </w:p>
    <w:p w14:paraId="790EBA49" w14:textId="56C79CBE" w:rsidR="00B872D7" w:rsidRPr="00B872D7" w:rsidRDefault="009B1CCD" w:rsidP="00B872D7">
      <w:pPr>
        <w:widowControl/>
        <w:autoSpaceDE/>
        <w:autoSpaceDN/>
        <w:adjustRightInd/>
        <w:ind w:firstLine="720"/>
      </w:pPr>
      <w:r>
        <w:t xml:space="preserve">September 14 </w:t>
      </w:r>
      <w:r w:rsidR="00457AA9">
        <w:t>,</w:t>
      </w:r>
      <w:r>
        <w:t xml:space="preserve">2021 </w:t>
      </w:r>
      <w:r w:rsidR="00993EE1">
        <w:tab/>
      </w:r>
      <w:r w:rsidR="00B872D7">
        <w:t xml:space="preserve">WNUR Chicago Radio interview </w:t>
      </w:r>
      <w:r w:rsidR="00B872D7" w:rsidRPr="00B872D7">
        <w:t xml:space="preserve">“This is Hell,” </w:t>
      </w:r>
      <w:r w:rsidR="00B872D7" w:rsidRPr="00B872D7">
        <w:rPr>
          <w:rStyle w:val="apple-converted-space"/>
          <w:color w:val="201F1E"/>
          <w:shd w:val="clear" w:color="auto" w:fill="FFFFFF"/>
        </w:rPr>
        <w:t> </w:t>
      </w:r>
      <w:hyperlink r:id="rId39" w:tgtFrame="_blank" w:history="1">
        <w:r w:rsidR="00B872D7" w:rsidRPr="00B872D7">
          <w:rPr>
            <w:rStyle w:val="Hyperlink"/>
            <w:bdr w:val="none" w:sz="0" w:space="0" w:color="auto" w:frame="1"/>
          </w:rPr>
          <w:t>https://thisishell.com</w:t>
        </w:r>
      </w:hyperlink>
    </w:p>
    <w:p w14:paraId="4C2D1941" w14:textId="42D4FF63" w:rsidR="009B1CCD" w:rsidRDefault="00B872D7" w:rsidP="00B872D7">
      <w:pPr>
        <w:pStyle w:val="section2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November 4,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</w:t>
      </w:r>
      <w:r w:rsidR="00993EE1">
        <w:rPr>
          <w:sz w:val="22"/>
          <w:szCs w:val="22"/>
        </w:rPr>
        <w:tab/>
      </w:r>
      <w:r>
        <w:rPr>
          <w:sz w:val="22"/>
          <w:szCs w:val="22"/>
        </w:rPr>
        <w:t xml:space="preserve">KALA </w:t>
      </w:r>
      <w:r w:rsidR="009B1CCD">
        <w:rPr>
          <w:sz w:val="22"/>
          <w:szCs w:val="22"/>
        </w:rPr>
        <w:t>St. Ambrose University</w:t>
      </w:r>
      <w:r>
        <w:rPr>
          <w:sz w:val="22"/>
          <w:szCs w:val="22"/>
        </w:rPr>
        <w:t xml:space="preserve"> radio interview, “Relevant or Irrelevant.” </w:t>
      </w:r>
      <w:r w:rsidR="009B1CCD">
        <w:rPr>
          <w:sz w:val="22"/>
          <w:szCs w:val="22"/>
        </w:rPr>
        <w:t xml:space="preserve"> </w:t>
      </w:r>
    </w:p>
    <w:p w14:paraId="437B1A5B" w14:textId="5C87331C" w:rsidR="009B1CCD" w:rsidRDefault="00993EE1" w:rsidP="00993EE1">
      <w:pPr>
        <w:pStyle w:val="section2"/>
        <w:ind w:left="0" w:firstLine="720"/>
        <w:rPr>
          <w:sz w:val="22"/>
          <w:szCs w:val="22"/>
        </w:rPr>
      </w:pPr>
      <w:r>
        <w:rPr>
          <w:sz w:val="22"/>
          <w:szCs w:val="22"/>
        </w:rPr>
        <w:t>Forthcoming, 2022</w:t>
      </w:r>
      <w:r>
        <w:rPr>
          <w:sz w:val="22"/>
          <w:szCs w:val="22"/>
        </w:rPr>
        <w:tab/>
      </w:r>
      <w:r w:rsidR="009B1CCD">
        <w:rPr>
          <w:sz w:val="22"/>
          <w:szCs w:val="22"/>
        </w:rPr>
        <w:t>KPFT Radio, Fort Dodge, Iowa, to be determined.</w:t>
      </w:r>
    </w:p>
    <w:p w14:paraId="03094BEA" w14:textId="77777777" w:rsidR="00B872D7" w:rsidRPr="009B1CCD" w:rsidRDefault="00B872D7" w:rsidP="009B1CCD">
      <w:pPr>
        <w:pStyle w:val="section2"/>
        <w:ind w:left="0" w:firstLine="720"/>
        <w:rPr>
          <w:sz w:val="22"/>
          <w:szCs w:val="22"/>
        </w:rPr>
      </w:pPr>
    </w:p>
    <w:p w14:paraId="4357326F" w14:textId="77777777" w:rsidR="009B1CCD" w:rsidRDefault="009B1CC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p w14:paraId="272CACA0" w14:textId="77777777" w:rsidR="009B1CCD" w:rsidRDefault="009B1CCD" w:rsidP="00515B1F">
      <w:pPr>
        <w:pStyle w:val="section2"/>
        <w:ind w:left="0" w:firstLine="0"/>
        <w:rPr>
          <w:b/>
          <w:bCs/>
          <w:sz w:val="22"/>
          <w:szCs w:val="22"/>
        </w:rPr>
      </w:pPr>
    </w:p>
    <w:sectPr w:rsidR="009B1CCD" w:rsidSect="00515B1F">
      <w:headerReference w:type="default" r:id="rId40"/>
      <w:footerReference w:type="even" r:id="rId41"/>
      <w:footerReference w:type="default" r:id="rId4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8DD2" w14:textId="77777777" w:rsidR="00906A60" w:rsidRDefault="00906A60" w:rsidP="001E109D">
      <w:r>
        <w:separator/>
      </w:r>
    </w:p>
  </w:endnote>
  <w:endnote w:type="continuationSeparator" w:id="0">
    <w:p w14:paraId="6C175C86" w14:textId="77777777" w:rsidR="00906A60" w:rsidRDefault="00906A60" w:rsidP="001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15281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6DD828" w14:textId="2544C605" w:rsidR="004E0190" w:rsidRDefault="004E0190" w:rsidP="00FF18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224E1" w14:textId="77777777" w:rsidR="004E0190" w:rsidRDefault="004E0190" w:rsidP="004E01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FE8F" w14:textId="77777777" w:rsidR="004E0190" w:rsidRDefault="004E0190" w:rsidP="004E01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BD98" w14:textId="77777777" w:rsidR="00906A60" w:rsidRDefault="00906A60" w:rsidP="001E109D">
      <w:r>
        <w:separator/>
      </w:r>
    </w:p>
  </w:footnote>
  <w:footnote w:type="continuationSeparator" w:id="0">
    <w:p w14:paraId="2E86AC9A" w14:textId="77777777" w:rsidR="00906A60" w:rsidRDefault="00906A60" w:rsidP="001E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178C" w14:textId="26D85E3D" w:rsidR="001E109D" w:rsidRDefault="001E109D" w:rsidP="001E109D">
    <w:pPr>
      <w:pStyle w:val="Header"/>
      <w:jc w:val="right"/>
    </w:pPr>
    <w:r>
      <w:t xml:space="preserve">[[Last Name], [Initial of: [First Name]]]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BFC8A48" w14:textId="77777777" w:rsidR="001E109D" w:rsidRDefault="001E109D" w:rsidP="001E10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E39"/>
    <w:multiLevelType w:val="hybridMultilevel"/>
    <w:tmpl w:val="FB662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E84"/>
    <w:multiLevelType w:val="hybridMultilevel"/>
    <w:tmpl w:val="332ED3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9D"/>
    <w:rsid w:val="00023B23"/>
    <w:rsid w:val="00032FA4"/>
    <w:rsid w:val="00034B26"/>
    <w:rsid w:val="000956F6"/>
    <w:rsid w:val="000B03EA"/>
    <w:rsid w:val="000C6291"/>
    <w:rsid w:val="000E453E"/>
    <w:rsid w:val="0010628F"/>
    <w:rsid w:val="00130C62"/>
    <w:rsid w:val="00183EB4"/>
    <w:rsid w:val="001E109D"/>
    <w:rsid w:val="002733DB"/>
    <w:rsid w:val="002D4036"/>
    <w:rsid w:val="0030170A"/>
    <w:rsid w:val="00362CDD"/>
    <w:rsid w:val="00383709"/>
    <w:rsid w:val="00433FE4"/>
    <w:rsid w:val="00437F89"/>
    <w:rsid w:val="00457AA9"/>
    <w:rsid w:val="00482CC5"/>
    <w:rsid w:val="004A2A35"/>
    <w:rsid w:val="004E0190"/>
    <w:rsid w:val="004E47F9"/>
    <w:rsid w:val="00510F97"/>
    <w:rsid w:val="00515B1F"/>
    <w:rsid w:val="00566406"/>
    <w:rsid w:val="005731A1"/>
    <w:rsid w:val="005929CF"/>
    <w:rsid w:val="006D35E0"/>
    <w:rsid w:val="0071520F"/>
    <w:rsid w:val="00720E0E"/>
    <w:rsid w:val="00752268"/>
    <w:rsid w:val="00780152"/>
    <w:rsid w:val="0078342C"/>
    <w:rsid w:val="00793511"/>
    <w:rsid w:val="007A5625"/>
    <w:rsid w:val="007B4294"/>
    <w:rsid w:val="0083144A"/>
    <w:rsid w:val="008805FA"/>
    <w:rsid w:val="008B6D7C"/>
    <w:rsid w:val="0090259F"/>
    <w:rsid w:val="00906A60"/>
    <w:rsid w:val="00954A6F"/>
    <w:rsid w:val="009925A3"/>
    <w:rsid w:val="00993EE1"/>
    <w:rsid w:val="00997B1D"/>
    <w:rsid w:val="009B1CCD"/>
    <w:rsid w:val="009B64FC"/>
    <w:rsid w:val="009C1FDF"/>
    <w:rsid w:val="009E49A7"/>
    <w:rsid w:val="00AD0C19"/>
    <w:rsid w:val="00AE0414"/>
    <w:rsid w:val="00AF6BAE"/>
    <w:rsid w:val="00B649CA"/>
    <w:rsid w:val="00B872D7"/>
    <w:rsid w:val="00C00053"/>
    <w:rsid w:val="00C2217D"/>
    <w:rsid w:val="00C878D5"/>
    <w:rsid w:val="00CD7DBB"/>
    <w:rsid w:val="00D55ECF"/>
    <w:rsid w:val="00D710E1"/>
    <w:rsid w:val="00DB2681"/>
    <w:rsid w:val="00E37191"/>
    <w:rsid w:val="00E718D0"/>
    <w:rsid w:val="00E938BE"/>
    <w:rsid w:val="00F717AD"/>
    <w:rsid w:val="00F730CB"/>
    <w:rsid w:val="00F93C13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A1EDD"/>
  <w15:chartTrackingRefBased/>
  <w15:docId w15:val="{5E42EAFA-35B4-4452-B838-5177C99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1E109D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E109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ates">
    <w:name w:val="Dates"/>
    <w:link w:val="DatesChar"/>
    <w:uiPriority w:val="99"/>
    <w:rsid w:val="001E10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sChar">
    <w:name w:val="Dates Char"/>
    <w:link w:val="Dates"/>
    <w:uiPriority w:val="99"/>
    <w:rsid w:val="001E109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link w:val="headingChar"/>
    <w:uiPriority w:val="99"/>
    <w:rsid w:val="001E109D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caps/>
    </w:rPr>
  </w:style>
  <w:style w:type="character" w:customStyle="1" w:styleId="headingChar">
    <w:name w:val="heading Char"/>
    <w:link w:val="heading"/>
    <w:uiPriority w:val="99"/>
    <w:rsid w:val="001E109D"/>
    <w:rPr>
      <w:rFonts w:ascii="Times New Roman" w:eastAsia="Times New Roman" w:hAnsi="Times New Roman" w:cs="Times New Roman"/>
      <w:b/>
      <w:bCs/>
      <w:caps/>
    </w:rPr>
  </w:style>
  <w:style w:type="paragraph" w:customStyle="1" w:styleId="section2">
    <w:name w:val="section_2"/>
    <w:link w:val="section2Char"/>
    <w:uiPriority w:val="99"/>
    <w:rsid w:val="001E109D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2Char">
    <w:name w:val="section_2 Char"/>
    <w:link w:val="section2"/>
    <w:uiPriority w:val="99"/>
    <w:rsid w:val="001E109D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">
    <w:name w:val="section_3"/>
    <w:link w:val="section3Char"/>
    <w:uiPriority w:val="99"/>
    <w:rsid w:val="001E109D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ection3Char">
    <w:name w:val="section_3 Char"/>
    <w:link w:val="section3"/>
    <w:uiPriority w:val="99"/>
    <w:rsid w:val="001E109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ontent1">
    <w:name w:val="content_1"/>
    <w:link w:val="content1Char"/>
    <w:uiPriority w:val="99"/>
    <w:rsid w:val="001E109D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</w:rPr>
  </w:style>
  <w:style w:type="character" w:customStyle="1" w:styleId="content1Char">
    <w:name w:val="content_1 Char"/>
    <w:link w:val="content1"/>
    <w:uiPriority w:val="99"/>
    <w:rsid w:val="001E109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1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09D"/>
    <w:rPr>
      <w:color w:val="605E5C"/>
      <w:shd w:val="clear" w:color="auto" w:fill="E1DFDD"/>
    </w:rPr>
  </w:style>
  <w:style w:type="paragraph" w:customStyle="1" w:styleId="desc">
    <w:name w:val="*desc"/>
    <w:link w:val="descChar"/>
    <w:uiPriority w:val="99"/>
    <w:rsid w:val="001E109D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eastAsia="Times New Roman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sid w:val="001E109D"/>
    <w:rPr>
      <w:rFonts w:ascii="Lucida Console" w:eastAsia="Times New Roman" w:hAnsi="Lucida Console" w:cs="Lucida Console"/>
      <w:color w:val="000080"/>
      <w:sz w:val="16"/>
      <w:szCs w:val="16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E1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1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9D"/>
    <w:rPr>
      <w:rFonts w:ascii="Times New Roman" w:eastAsia="Times New Roman" w:hAnsi="Times New Roman" w:cs="Times New Roman"/>
    </w:rPr>
  </w:style>
  <w:style w:type="paragraph" w:customStyle="1" w:styleId="level1">
    <w:name w:val="_level1"/>
    <w:basedOn w:val="Normal"/>
    <w:rsid w:val="0010628F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5929CF"/>
    <w:pPr>
      <w:adjustRightInd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29CF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929CF"/>
    <w:pPr>
      <w:adjustRightInd/>
      <w:ind w:left="4272" w:right="4261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929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29CF"/>
    <w:pPr>
      <w:adjustRightInd/>
    </w:pPr>
  </w:style>
  <w:style w:type="paragraph" w:styleId="ListParagraph">
    <w:name w:val="List Paragraph"/>
    <w:basedOn w:val="Normal"/>
    <w:uiPriority w:val="34"/>
    <w:qFormat/>
    <w:rsid w:val="005929C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CD7D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D7DBB"/>
  </w:style>
  <w:style w:type="character" w:styleId="Emphasis">
    <w:name w:val="Emphasis"/>
    <w:qFormat/>
    <w:rsid w:val="009925A3"/>
    <w:rPr>
      <w:i/>
    </w:rPr>
  </w:style>
  <w:style w:type="paragraph" w:styleId="NormalWeb">
    <w:name w:val="Normal (Web)"/>
    <w:basedOn w:val="Normal"/>
    <w:uiPriority w:val="99"/>
    <w:semiHidden/>
    <w:unhideWhenUsed/>
    <w:rsid w:val="009925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25A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7F9"/>
    <w:pPr>
      <w:widowControl/>
      <w:autoSpaceDE/>
      <w:autoSpaceDN/>
      <w:adjustRightInd/>
    </w:pPr>
    <w:rPr>
      <w:rFonts w:eastAsiaTheme="minorEastAsia"/>
      <w:kern w:val="2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7F9"/>
    <w:rPr>
      <w:rFonts w:ascii="Times New Roman" w:eastAsiaTheme="minorEastAsia" w:hAnsi="Times New Roman" w:cs="Times New Roman"/>
      <w:kern w:val="2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B872D7"/>
  </w:style>
  <w:style w:type="character" w:styleId="PageNumber">
    <w:name w:val="page number"/>
    <w:basedOn w:val="DefaultParagraphFont"/>
    <w:uiPriority w:val="99"/>
    <w:semiHidden/>
    <w:unhideWhenUsed/>
    <w:rsid w:val="004E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ttlevillagemag.com/book-review-meatpacking-america-by-kristy-nabhan-warren/" TargetMode="External"/><Relationship Id="rId18" Type="http://schemas.openxmlformats.org/officeDocument/2006/relationships/hyperlink" Target="https://modernfarmer.com/2021/11/food-and-farming-books-fall-2021/" TargetMode="External"/><Relationship Id="rId26" Type="http://schemas.openxmlformats.org/officeDocument/2006/relationships/hyperlink" Target="https://tinyurl.com/amrelmentor" TargetMode="External"/><Relationship Id="rId39" Type="http://schemas.openxmlformats.org/officeDocument/2006/relationships/hyperlink" Target="https://thisishell.com" TargetMode="External"/><Relationship Id="rId21" Type="http://schemas.openxmlformats.org/officeDocument/2006/relationships/hyperlink" Target="https://uncpress.org/book/9781469607160/the-cursillo-movement-in-america/" TargetMode="External"/><Relationship Id="rId34" Type="http://schemas.openxmlformats.org/officeDocument/2006/relationships/hyperlink" Target="https://www.trifaith.org/hearourstory/" TargetMode="External"/><Relationship Id="rId42" Type="http://schemas.openxmlformats.org/officeDocument/2006/relationships/footer" Target="footer2.xml"/><Relationship Id="rId7" Type="http://schemas.openxmlformats.org/officeDocument/2006/relationships/hyperlink" Target="mailto:kristy-nabhan-warren@uiowa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onwealmagazine.org/holding-them-their-word" TargetMode="External"/><Relationship Id="rId20" Type="http://schemas.openxmlformats.org/officeDocument/2006/relationships/hyperlink" Target="https://www.store.tsehaipublishers.com/advanced_search_result.php?keywords=nabhan-warren&amp;search_in_description=1&amp;osCsid=6bf80d17c78b7c49379a5a09cfeb3465&amp;x=0&amp;y=0" TargetMode="External"/><Relationship Id="rId29" Type="http://schemas.openxmlformats.org/officeDocument/2006/relationships/hyperlink" Target="https://www.uncpress.org/series/ethnographies-of-religion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owledge.sagepub.com/view/globalreligion/n622.xml" TargetMode="External"/><Relationship Id="rId24" Type="http://schemas.openxmlformats.org/officeDocument/2006/relationships/hyperlink" Target="http://womhist.alexanderstreet.com" TargetMode="External"/><Relationship Id="rId32" Type="http://schemas.openxmlformats.org/officeDocument/2006/relationships/hyperlink" Target="https://www.youtube.com/channel/UCfmJ2comwdYcOEAilUrKUrw" TargetMode="External"/><Relationship Id="rId37" Type="http://schemas.openxmlformats.org/officeDocument/2006/relationships/hyperlink" Target="https://podcasts.apple.com/ee/podcast/kristy-nabhan-warren-meatpacking-america-how-migration/id425455181?i=1000539981768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eligionandpolitics.org/2021/11/16/how-meatpacking-work-and-faith-intersect-in-the-heartland/" TargetMode="External"/><Relationship Id="rId23" Type="http://schemas.openxmlformats.org/officeDocument/2006/relationships/hyperlink" Target="http://booksandjournals.brillonline.com/content/journals/10.1163/22141332-00203005" TargetMode="External"/><Relationship Id="rId28" Type="http://schemas.openxmlformats.org/officeDocument/2006/relationships/hyperlink" Target="http://wrlbooksseries.com" TargetMode="External"/><Relationship Id="rId36" Type="http://schemas.openxmlformats.org/officeDocument/2006/relationships/hyperlink" Target="https://podcasts.apple.com/us/podcast/kristy-nabhan-warren-meatpacking-america-2/id1525433436?i=1000540389320" TargetMode="External"/><Relationship Id="rId10" Type="http://schemas.openxmlformats.org/officeDocument/2006/relationships/hyperlink" Target="https://www.usatoday.com/story/opinion/2020/04/24/coronavirus-pandemic-makes-meatpacking-more-dangerous-than-we-thought-column/3006430001/" TargetMode="External"/><Relationship Id="rId19" Type="http://schemas.openxmlformats.org/officeDocument/2006/relationships/hyperlink" Target="https://civileats.com/2021/11/29/our-2021-food-and-farming-holiday-book-gift-guide/" TargetMode="External"/><Relationship Id="rId31" Type="http://schemas.openxmlformats.org/officeDocument/2006/relationships/hyperlink" Target="https://open.spotify.com/show/6XjjFthEYpGpNQloDlVqN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rkleycenter.georgetown.edu/people/kristy-nabhan-warren" TargetMode="External"/><Relationship Id="rId14" Type="http://schemas.openxmlformats.org/officeDocument/2006/relationships/hyperlink" Target="https://www.christiancentury.org/review/books/white-iowans-and-latino-and-african-migrants-meatpacking-industry" TargetMode="External"/><Relationship Id="rId22" Type="http://schemas.openxmlformats.org/officeDocument/2006/relationships/hyperlink" Target="https://nyupress.org/9780814758243/the-virgin-of-el-barrio/" TargetMode="External"/><Relationship Id="rId27" Type="http://schemas.openxmlformats.org/officeDocument/2006/relationships/hyperlink" Target="https://cal.lmu.edu/event/mary_milligan_lecture_in_spirituality" TargetMode="External"/><Relationship Id="rId30" Type="http://schemas.openxmlformats.org/officeDocument/2006/relationships/hyperlink" Target="https://podcasts.apple.com/us/podcast/religion-in-the-american-experience/id1536446052" TargetMode="External"/><Relationship Id="rId35" Type="http://schemas.openxmlformats.org/officeDocument/2006/relationships/hyperlink" Target="https://newbooksnetwork.com/meatpacking-americ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uisville-institute.org/our-impact/awards/sabbatical-grant-for-researchers/1335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ushwa.nd.edu/assets/103199/fall_2011_news.pdf" TargetMode="External"/><Relationship Id="rId17" Type="http://schemas.openxmlformats.org/officeDocument/2006/relationships/hyperlink" Target="https://www.patheos.com/blogs/anxiousbench/2021/09/meatpacking-america/" TargetMode="External"/><Relationship Id="rId25" Type="http://schemas.openxmlformats.org/officeDocument/2006/relationships/hyperlink" Target="https://newberry.org/02052021-sergio-gonz-lez-marquette-university-and-david-mislin-temple-university" TargetMode="External"/><Relationship Id="rId33" Type="http://schemas.openxmlformats.org/officeDocument/2006/relationships/hyperlink" Target="https://open.spotify.com/episode/1gvLxzhu2qLxtV2t1FLR6b?si=2YqmBgumTc-ZS915KEAC7Q" TargetMode="External"/><Relationship Id="rId38" Type="http://schemas.openxmlformats.org/officeDocument/2006/relationships/hyperlink" Target="https://www.listennotes.com/podcasts/new-books-in/kristy-nabhan-warren-J471SDBtmY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Carole S</dc:creator>
  <cp:keywords/>
  <dc:description/>
  <cp:lastModifiedBy>Nabhan-Warren, Kristy</cp:lastModifiedBy>
  <cp:revision>2</cp:revision>
  <dcterms:created xsi:type="dcterms:W3CDTF">2022-01-11T18:30:00Z</dcterms:created>
  <dcterms:modified xsi:type="dcterms:W3CDTF">2022-01-11T18:30:00Z</dcterms:modified>
</cp:coreProperties>
</file>