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3DA9" w14:textId="77777777" w:rsidR="00193844" w:rsidRPr="00193844" w:rsidRDefault="009062A0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Adel Kimm Scholarship</w:t>
      </w:r>
    </w:p>
    <w:p w14:paraId="4FCE2F6C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A28A9" wp14:editId="45A17AC5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rgbClr val="AAF4D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9E21" w14:textId="77777777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>The Adele Kimm Scholarship is made possible by a bequest of Adele Kimm in honor of her brother, S. Conrad Kimm and her sister-in-law Hilda Kimm.</w:t>
                            </w:r>
                          </w:p>
                          <w:p w14:paraId="04950B2B" w14:textId="78285626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20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533F4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 Adele Kimm Scholarship will be awarded to a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graduate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 student involved in the Gender, Women’s &amp; Sexuality Studies Department through coursework or service. One award of $2000 will be given. </w:t>
                            </w:r>
                          </w:p>
                          <w:p w14:paraId="64DA266B" w14:textId="5FB1CB0A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Please note </w:t>
                            </w:r>
                            <w:r w:rsidR="00044C6D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– this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award will be dispersed during the next academic year (20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20</w:t>
                            </w:r>
                            <w:r w:rsidR="00533F4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-2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); the recipient must be registered as either a part- or full-time student during both semesters. </w:t>
                            </w:r>
                          </w:p>
                          <w:p w14:paraId="2000C0BF" w14:textId="77777777" w:rsidR="0018527D" w:rsidRPr="00A112FC" w:rsidRDefault="0018527D" w:rsidP="003A63D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57EF2C1D" w14:textId="77777777" w:rsidR="0018527D" w:rsidRPr="00A112FC" w:rsidRDefault="0018527D" w:rsidP="00A84D4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0D7C2E61" w14:textId="77777777" w:rsidR="0018527D" w:rsidRPr="00A112FC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700BEA8B" w14:textId="77777777" w:rsidR="0018527D" w:rsidRPr="00A112FC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1431D640" w14:textId="77777777" w:rsidR="006D1CC3" w:rsidRPr="00A112FC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56F5238D" w14:textId="0513CDA0" w:rsidR="0018527D" w:rsidRPr="00A112FC" w:rsidRDefault="004D7E19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ranscript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(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)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of </w:t>
                            </w:r>
                            <w:r w:rsidR="009062A0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14:paraId="1561AAF2" w14:textId="77777777" w:rsidR="0018527D" w:rsidRPr="00A112FC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5EE7CDC5" w14:textId="77777777" w:rsidR="0018527D" w:rsidRPr="00A112FC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7DCDDFD2" w14:textId="425C704C" w:rsidR="0018527D" w:rsidRPr="00A112FC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A112FC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by February </w:t>
                            </w:r>
                            <w:r w:rsidR="0013163E"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20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5E1072A6" w14:textId="77777777" w:rsidR="0018527D" w:rsidRPr="00A112FC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A2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" fillcolor="#aaf4d3">
                <v:textbox>
                  <w:txbxContent>
                    <w:p w14:paraId="0FCE9E21" w14:textId="77777777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</w:rPr>
                        <w:t>The Adele Kimm Scholarship is made possible by a bequest of Adele Kimm in honor of her brother, S. Conrad Kimm and her sister-in-law Hilda Kimm.</w:t>
                      </w:r>
                    </w:p>
                    <w:p w14:paraId="04950B2B" w14:textId="78285626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533F4C" w:rsidRPr="00A112F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A112FC" w:rsidRPr="00A112FC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 Adele Kimm Scholarship will be awarded to a 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graduate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 student involved in the Gender, Women’s &amp; Sexuality Studies Department through coursework or service. One award of $2000 will be given. </w:t>
                      </w:r>
                    </w:p>
                    <w:p w14:paraId="64DA266B" w14:textId="5FB1CB0A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Please note </w:t>
                      </w:r>
                      <w:r w:rsidR="00044C6D"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– this </w:t>
                      </w: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>award will be dispersed during the next academic year (20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i/>
                        </w:rPr>
                        <w:t>20</w:t>
                      </w:r>
                      <w:r w:rsidR="00533F4C" w:rsidRPr="00A112FC">
                        <w:rPr>
                          <w:rFonts w:asciiTheme="minorHAnsi" w:hAnsiTheme="minorHAnsi" w:cstheme="minorHAnsi"/>
                          <w:i/>
                        </w:rPr>
                        <w:t>-2</w:t>
                      </w:r>
                      <w:r w:rsidR="00A112FC" w:rsidRPr="00A112FC"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); the recipient must be registered as either a part- or full-time student during both semesters. </w:t>
                      </w:r>
                    </w:p>
                    <w:p w14:paraId="2000C0BF" w14:textId="77777777" w:rsidR="0018527D" w:rsidRPr="00A112FC" w:rsidRDefault="0018527D" w:rsidP="003A63D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57EF2C1D" w14:textId="77777777" w:rsidR="0018527D" w:rsidRPr="00A112FC" w:rsidRDefault="0018527D" w:rsidP="00A84D4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0D7C2E61" w14:textId="77777777" w:rsidR="0018527D" w:rsidRPr="00A112FC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 Form</w:t>
                      </w:r>
                    </w:p>
                    <w:p w14:paraId="700BEA8B" w14:textId="77777777" w:rsidR="0018527D" w:rsidRPr="00A112FC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1431D640" w14:textId="77777777" w:rsidR="006D1CC3" w:rsidRPr="00A112FC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Two letters of recommendation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56F5238D" w14:textId="0513CDA0" w:rsidR="0018527D" w:rsidRPr="00A112FC" w:rsidRDefault="004D7E19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Unofficial t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ranscript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(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)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of </w:t>
                      </w:r>
                      <w:r w:rsidR="009062A0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g</w:t>
                      </w:r>
                      <w:r w:rsidR="0018527D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raduate work</w:t>
                      </w:r>
                    </w:p>
                    <w:p w14:paraId="1561AAF2" w14:textId="77777777" w:rsidR="0018527D" w:rsidRPr="00A112FC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5EE7CDC5" w14:textId="77777777" w:rsidR="0018527D" w:rsidRPr="00A112FC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7DCDDFD2" w14:textId="425C704C" w:rsidR="0018527D" w:rsidRPr="00A112FC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A112FC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laura-kastens@uiowa.edu</w:t>
                        </w:r>
                      </w:hyperlink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 xml:space="preserve"> by February </w:t>
                      </w:r>
                      <w:r w:rsidR="0013163E" w:rsidRPr="00A112FC"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, 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szCs w:val="24"/>
                        </w:rPr>
                        <w:t>20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5E1072A6" w14:textId="77777777" w:rsidR="0018527D" w:rsidRPr="00A112FC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33FE107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4CA4A9F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4F9D81BD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1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1"/>
    </w:p>
    <w:p w14:paraId="6887108A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bookmarkStart w:id="3" w:name="_GoBack"/>
      <w:r w:rsidR="00F70680">
        <w:rPr>
          <w:rFonts w:asciiTheme="minorHAnsi" w:hAnsiTheme="minorHAnsi"/>
          <w:noProof/>
        </w:rPr>
        <w:t>Click here to enter text</w:t>
      </w:r>
      <w:bookmarkEnd w:id="3"/>
      <w:r w:rsidR="00C97B96">
        <w:rPr>
          <w:rFonts w:asciiTheme="minorHAnsi" w:hAnsiTheme="minorHAnsi"/>
        </w:rPr>
        <w:fldChar w:fldCharType="end"/>
      </w:r>
      <w:bookmarkEnd w:id="2"/>
    </w:p>
    <w:p w14:paraId="20927904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4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2E396419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5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5"/>
    </w:p>
    <w:p w14:paraId="6AC1DE28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6"/>
    </w:p>
    <w:p w14:paraId="2A74A4E3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7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57E651B5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8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8"/>
    </w:p>
    <w:p w14:paraId="39D98444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68B3F3AD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5A981EEB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10"/>
    </w:p>
    <w:p w14:paraId="72E55EE9" w14:textId="53875E6C" w:rsidR="00193844" w:rsidRDefault="00A112FC" w:rsidP="00A112FC">
      <w:pPr>
        <w:spacing w:after="48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3835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4C">
            <w:rPr>
              <w:rFonts w:ascii="MS Gothic" w:eastAsia="MS Gothic" w:hAnsi="MS Gothic" w:hint="eastAsia"/>
              <w:b/>
            </w:rPr>
            <w:t>☐</w:t>
          </w:r>
        </w:sdtContent>
      </w:sdt>
      <w:r w:rsidR="002726AA">
        <w:rPr>
          <w:rFonts w:asciiTheme="minorHAnsi" w:hAnsiTheme="minorHAnsi"/>
          <w:b/>
        </w:rPr>
        <w:tab/>
        <w:t xml:space="preserve">     </w:t>
      </w:r>
      <w:r w:rsidR="00533F4C" w:rsidRPr="00533F4C">
        <w:rPr>
          <w:rFonts w:asciiTheme="minorHAnsi" w:hAnsiTheme="minorHAnsi"/>
          <w:b/>
        </w:rPr>
        <w:t>I understand this award will be dispersed during the 20</w:t>
      </w:r>
      <w:r>
        <w:rPr>
          <w:rFonts w:asciiTheme="minorHAnsi" w:hAnsiTheme="minorHAnsi"/>
          <w:b/>
        </w:rPr>
        <w:t>20</w:t>
      </w:r>
      <w:r w:rsidR="00533F4C" w:rsidRPr="00533F4C">
        <w:rPr>
          <w:rFonts w:asciiTheme="minorHAnsi" w:hAnsiTheme="minorHAnsi"/>
          <w:b/>
        </w:rPr>
        <w:t>-2</w:t>
      </w:r>
      <w:r>
        <w:rPr>
          <w:rFonts w:asciiTheme="minorHAnsi" w:hAnsiTheme="minorHAnsi"/>
          <w:b/>
        </w:rPr>
        <w:t>1</w:t>
      </w:r>
      <w:r w:rsidR="00533F4C" w:rsidRPr="00533F4C">
        <w:rPr>
          <w:rFonts w:asciiTheme="minorHAnsi" w:hAnsiTheme="minorHAnsi"/>
          <w:b/>
        </w:rPr>
        <w:t xml:space="preserve"> academic year and I must be registered as either a part- or full-time student during both semesters.</w:t>
      </w:r>
    </w:p>
    <w:p w14:paraId="64770EAC" w14:textId="77777777" w:rsidR="00193844" w:rsidRDefault="00193844" w:rsidP="00193844">
      <w:pPr>
        <w:rPr>
          <w:rFonts w:asciiTheme="minorHAnsi" w:hAnsiTheme="minorHAnsi"/>
        </w:rPr>
      </w:pPr>
    </w:p>
    <w:p w14:paraId="467ACA67" w14:textId="77777777" w:rsidR="00193844" w:rsidRDefault="00193844" w:rsidP="00193844">
      <w:pPr>
        <w:rPr>
          <w:rFonts w:asciiTheme="minorHAnsi" w:hAnsiTheme="minorHAnsi"/>
        </w:rPr>
      </w:pPr>
    </w:p>
    <w:p w14:paraId="6FB3BD2A" w14:textId="77777777" w:rsidR="00193844" w:rsidRDefault="00193844" w:rsidP="00193844">
      <w:pPr>
        <w:rPr>
          <w:rFonts w:asciiTheme="minorHAnsi" w:hAnsiTheme="minorHAnsi"/>
        </w:rPr>
      </w:pPr>
    </w:p>
    <w:p w14:paraId="5D6CD5BD" w14:textId="77777777" w:rsidR="00193844" w:rsidRDefault="00193844" w:rsidP="00193844">
      <w:pPr>
        <w:rPr>
          <w:rFonts w:asciiTheme="minorHAnsi" w:hAnsiTheme="minorHAnsi"/>
        </w:rPr>
      </w:pPr>
    </w:p>
    <w:p w14:paraId="335099A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22E439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A7E2E44"/>
    <w:multiLevelType w:val="hybridMultilevel"/>
    <w:tmpl w:val="6522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44C6D"/>
    <w:rsid w:val="0006005C"/>
    <w:rsid w:val="00106A56"/>
    <w:rsid w:val="0013163E"/>
    <w:rsid w:val="00170D1C"/>
    <w:rsid w:val="0018527D"/>
    <w:rsid w:val="001908F9"/>
    <w:rsid w:val="00193844"/>
    <w:rsid w:val="002726AA"/>
    <w:rsid w:val="002F79CA"/>
    <w:rsid w:val="00326B83"/>
    <w:rsid w:val="00380944"/>
    <w:rsid w:val="003976B7"/>
    <w:rsid w:val="003A63DE"/>
    <w:rsid w:val="003B43BF"/>
    <w:rsid w:val="004D7E19"/>
    <w:rsid w:val="005138A8"/>
    <w:rsid w:val="00533F4C"/>
    <w:rsid w:val="005346B1"/>
    <w:rsid w:val="005456FF"/>
    <w:rsid w:val="00595931"/>
    <w:rsid w:val="00657847"/>
    <w:rsid w:val="006D1CC3"/>
    <w:rsid w:val="006E3E0C"/>
    <w:rsid w:val="007C446B"/>
    <w:rsid w:val="0082654B"/>
    <w:rsid w:val="00856BCC"/>
    <w:rsid w:val="008E7864"/>
    <w:rsid w:val="009062A0"/>
    <w:rsid w:val="00943438"/>
    <w:rsid w:val="009F0629"/>
    <w:rsid w:val="00A112FC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DD3B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3</cp:revision>
  <cp:lastPrinted>2019-10-31T16:30:00Z</cp:lastPrinted>
  <dcterms:created xsi:type="dcterms:W3CDTF">2019-10-31T16:25:00Z</dcterms:created>
  <dcterms:modified xsi:type="dcterms:W3CDTF">2019-10-31T16:30:00Z</dcterms:modified>
</cp:coreProperties>
</file>